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A7" w:rsidRDefault="009225A7" w:rsidP="00AD6FC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B8955E1" wp14:editId="1F4A4F60">
            <wp:extent cx="5343525" cy="7905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790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5A7" w:rsidRDefault="009225A7" w:rsidP="00AD6FC5">
      <w:pPr>
        <w:jc w:val="center"/>
        <w:rPr>
          <w:b/>
          <w:sz w:val="28"/>
          <w:szCs w:val="28"/>
        </w:rPr>
      </w:pPr>
    </w:p>
    <w:p w:rsidR="009225A7" w:rsidRDefault="009225A7" w:rsidP="00AD6FC5">
      <w:pPr>
        <w:jc w:val="center"/>
        <w:rPr>
          <w:b/>
          <w:sz w:val="28"/>
          <w:szCs w:val="28"/>
        </w:rPr>
      </w:pPr>
    </w:p>
    <w:p w:rsidR="009225A7" w:rsidRDefault="009225A7" w:rsidP="00AD6FC5">
      <w:pPr>
        <w:jc w:val="center"/>
        <w:rPr>
          <w:b/>
          <w:sz w:val="28"/>
          <w:szCs w:val="28"/>
        </w:rPr>
      </w:pPr>
    </w:p>
    <w:p w:rsidR="009225A7" w:rsidRDefault="009225A7" w:rsidP="00AD6FC5">
      <w:pPr>
        <w:jc w:val="center"/>
        <w:rPr>
          <w:b/>
          <w:sz w:val="28"/>
          <w:szCs w:val="28"/>
        </w:rPr>
      </w:pPr>
    </w:p>
    <w:p w:rsidR="009225A7" w:rsidRDefault="009225A7" w:rsidP="00AD6FC5">
      <w:pPr>
        <w:jc w:val="center"/>
        <w:rPr>
          <w:b/>
          <w:sz w:val="28"/>
          <w:szCs w:val="28"/>
        </w:rPr>
      </w:pPr>
    </w:p>
    <w:p w:rsidR="009225A7" w:rsidRDefault="009225A7" w:rsidP="00AD6FC5">
      <w:pPr>
        <w:jc w:val="center"/>
        <w:rPr>
          <w:b/>
          <w:sz w:val="28"/>
          <w:szCs w:val="28"/>
        </w:rPr>
      </w:pPr>
    </w:p>
    <w:p w:rsidR="009225A7" w:rsidRDefault="009225A7" w:rsidP="00AD6FC5">
      <w:pPr>
        <w:jc w:val="center"/>
        <w:rPr>
          <w:b/>
          <w:sz w:val="28"/>
          <w:szCs w:val="28"/>
        </w:rPr>
      </w:pPr>
    </w:p>
    <w:p w:rsidR="009225A7" w:rsidRDefault="009225A7" w:rsidP="00AD6FC5">
      <w:pPr>
        <w:jc w:val="center"/>
        <w:rPr>
          <w:b/>
          <w:sz w:val="28"/>
          <w:szCs w:val="28"/>
        </w:rPr>
      </w:pPr>
    </w:p>
    <w:p w:rsidR="00AD6FC5" w:rsidRPr="00FF6497" w:rsidRDefault="00FF6497" w:rsidP="00AD6FC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F6497">
        <w:rPr>
          <w:b/>
          <w:sz w:val="28"/>
          <w:szCs w:val="28"/>
        </w:rPr>
        <w:t>Муниципальное бюджетное</w:t>
      </w:r>
      <w:r w:rsidR="00AD6FC5" w:rsidRPr="00FF6497">
        <w:rPr>
          <w:b/>
          <w:sz w:val="28"/>
          <w:szCs w:val="28"/>
        </w:rPr>
        <w:t xml:space="preserve"> учреждение дополнительного образования </w:t>
      </w:r>
    </w:p>
    <w:p w:rsidR="00430E16" w:rsidRPr="00FF6497" w:rsidRDefault="00AD6FC5" w:rsidP="00AD6FC5">
      <w:pPr>
        <w:jc w:val="center"/>
        <w:rPr>
          <w:b/>
          <w:sz w:val="28"/>
          <w:szCs w:val="28"/>
        </w:rPr>
      </w:pPr>
      <w:r w:rsidRPr="00FF6497">
        <w:rPr>
          <w:b/>
          <w:sz w:val="28"/>
          <w:szCs w:val="28"/>
        </w:rPr>
        <w:t>«</w:t>
      </w:r>
      <w:r w:rsidR="00FF6497" w:rsidRPr="00FF6497">
        <w:rPr>
          <w:b/>
          <w:sz w:val="28"/>
          <w:szCs w:val="28"/>
        </w:rPr>
        <w:t>Байкаловская спортивная школа»</w:t>
      </w:r>
    </w:p>
    <w:p w:rsidR="00FF6497" w:rsidRDefault="00FF6497" w:rsidP="00AD6FC5">
      <w:pPr>
        <w:jc w:val="center"/>
        <w:rPr>
          <w:sz w:val="28"/>
          <w:szCs w:val="28"/>
        </w:rPr>
      </w:pPr>
    </w:p>
    <w:p w:rsidR="00FF6497" w:rsidRPr="00AD6FC5" w:rsidRDefault="00FF6497" w:rsidP="00AD6F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МБУ ДО «Байкаловская </w:t>
      </w:r>
      <w:r w:rsidR="009E4372">
        <w:rPr>
          <w:sz w:val="28"/>
          <w:szCs w:val="28"/>
        </w:rPr>
        <w:t>СШ</w:t>
      </w:r>
      <w:r>
        <w:rPr>
          <w:sz w:val="28"/>
          <w:szCs w:val="28"/>
        </w:rPr>
        <w:t>»</w:t>
      </w:r>
    </w:p>
    <w:p w:rsidR="00AD6FC5" w:rsidRDefault="00AD6FC5" w:rsidP="00AD6FC5">
      <w:pPr>
        <w:jc w:val="center"/>
        <w:rPr>
          <w:sz w:val="28"/>
          <w:szCs w:val="28"/>
        </w:rPr>
      </w:pPr>
    </w:p>
    <w:p w:rsidR="00AD6FC5" w:rsidRDefault="00AD6FC5" w:rsidP="00AD6FC5">
      <w:pPr>
        <w:jc w:val="center"/>
        <w:rPr>
          <w:sz w:val="28"/>
          <w:szCs w:val="28"/>
        </w:rPr>
      </w:pPr>
    </w:p>
    <w:p w:rsidR="00AD6FC5" w:rsidRDefault="00AD6FC5" w:rsidP="00AD6FC5">
      <w:pPr>
        <w:jc w:val="center"/>
        <w:rPr>
          <w:sz w:val="28"/>
          <w:szCs w:val="28"/>
        </w:rPr>
      </w:pPr>
    </w:p>
    <w:p w:rsidR="00AD6FC5" w:rsidRPr="00AD6FC5" w:rsidRDefault="00FF6497" w:rsidP="00AD6FC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3C06AD" wp14:editId="6AD8C7EA">
                <wp:simplePos x="0" y="0"/>
                <wp:positionH relativeFrom="column">
                  <wp:posOffset>3355340</wp:posOffset>
                </wp:positionH>
                <wp:positionV relativeFrom="paragraph">
                  <wp:posOffset>135890</wp:posOffset>
                </wp:positionV>
                <wp:extent cx="2844165" cy="743585"/>
                <wp:effectExtent l="0" t="0" r="13335" b="1905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F96" w:rsidRDefault="00DB0F96" w:rsidP="003524AE">
                            <w:r>
                              <w:t>УТВЕРЖДЕНО:</w:t>
                            </w:r>
                          </w:p>
                          <w:p w:rsidR="00DB0F96" w:rsidRDefault="00DB0F96" w:rsidP="00AB4BD4">
                            <w:r>
                              <w:t>Директор МБУ ДО «Байкаловская СШ»</w:t>
                            </w:r>
                          </w:p>
                          <w:p w:rsidR="00DB0F96" w:rsidRDefault="00DB0F96" w:rsidP="00AB4BD4">
                            <w:r w:rsidRPr="006C6D98">
                              <w:t xml:space="preserve"> </w:t>
                            </w:r>
                            <w:r>
                              <w:t>___________________</w:t>
                            </w:r>
                            <w:proofErr w:type="spellStart"/>
                            <w:r>
                              <w:t>С.В.Новикова</w:t>
                            </w:r>
                            <w:proofErr w:type="spellEnd"/>
                          </w:p>
                          <w:p w:rsidR="00DB0F96" w:rsidRDefault="00DB0F96" w:rsidP="00AB4BD4"/>
                          <w:p w:rsidR="00DB0F96" w:rsidRPr="004E295A" w:rsidRDefault="00DB0F96" w:rsidP="00AB4BD4">
                            <w:r w:rsidRPr="004E295A">
                              <w:t xml:space="preserve">Приказ от </w:t>
                            </w:r>
                            <w:r>
                              <w:t>30.08.2023</w:t>
                            </w:r>
                            <w:r w:rsidRPr="004E295A">
                              <w:t xml:space="preserve"> № </w:t>
                            </w:r>
                            <w:r>
                              <w:t>82/2-од</w:t>
                            </w:r>
                          </w:p>
                          <w:p w:rsidR="00DB0F96" w:rsidRPr="00FF6497" w:rsidRDefault="00DB0F9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3C06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4.2pt;margin-top:10.7pt;width:223.95pt;height:58.5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" strokecolor="white">
                <v:textbox style="mso-fit-shape-to-text:t">
                  <w:txbxContent>
                    <w:p w:rsidR="00DB0F96" w:rsidRDefault="00DB0F96" w:rsidP="003524AE">
                      <w:r>
                        <w:t>УТВЕРЖДЕНО:</w:t>
                      </w:r>
                    </w:p>
                    <w:p w:rsidR="00DB0F96" w:rsidRDefault="00DB0F96" w:rsidP="00AB4BD4">
                      <w:r>
                        <w:t>Директор МБУ ДО «Байкаловская СШ»</w:t>
                      </w:r>
                    </w:p>
                    <w:p w:rsidR="00DB0F96" w:rsidRDefault="00DB0F96" w:rsidP="00AB4BD4">
                      <w:r w:rsidRPr="006C6D98">
                        <w:t xml:space="preserve"> </w:t>
                      </w:r>
                      <w:r>
                        <w:t>___________________</w:t>
                      </w:r>
                      <w:proofErr w:type="spellStart"/>
                      <w:r>
                        <w:t>С.В.Новикова</w:t>
                      </w:r>
                      <w:proofErr w:type="spellEnd"/>
                    </w:p>
                    <w:p w:rsidR="00DB0F96" w:rsidRDefault="00DB0F96" w:rsidP="00AB4BD4"/>
                    <w:p w:rsidR="00DB0F96" w:rsidRPr="004E295A" w:rsidRDefault="00DB0F96" w:rsidP="00AB4BD4">
                      <w:r w:rsidRPr="004E295A">
                        <w:t xml:space="preserve">Приказ от </w:t>
                      </w:r>
                      <w:r>
                        <w:t>30.08.2023</w:t>
                      </w:r>
                      <w:r w:rsidRPr="004E295A">
                        <w:t xml:space="preserve"> № </w:t>
                      </w:r>
                      <w:r>
                        <w:t>82/2-од</w:t>
                      </w:r>
                    </w:p>
                    <w:p w:rsidR="00DB0F96" w:rsidRPr="00FF6497" w:rsidRDefault="00DB0F96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6B6C80" wp14:editId="352E57D3">
                <wp:simplePos x="0" y="0"/>
                <wp:positionH relativeFrom="column">
                  <wp:posOffset>325755</wp:posOffset>
                </wp:positionH>
                <wp:positionV relativeFrom="paragraph">
                  <wp:posOffset>80010</wp:posOffset>
                </wp:positionV>
                <wp:extent cx="2523490" cy="675640"/>
                <wp:effectExtent l="0" t="0" r="27940" b="1016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F96" w:rsidRDefault="00DB0F96">
                            <w:r>
                              <w:t>Принята на педагогическом совете:</w:t>
                            </w:r>
                          </w:p>
                          <w:p w:rsidR="00DB0F96" w:rsidRDefault="00DB0F96">
                            <w:r>
                              <w:t>МБУ ДО «Байкаловская СШ»</w:t>
                            </w:r>
                          </w:p>
                          <w:p w:rsidR="00DB0F96" w:rsidRPr="004E295A" w:rsidRDefault="00DB0F96">
                            <w:r>
                              <w:t>Протокол от 30</w:t>
                            </w:r>
                            <w:r w:rsidRPr="004E295A">
                              <w:t>.</w:t>
                            </w:r>
                            <w:r>
                              <w:t>08</w:t>
                            </w:r>
                            <w:r w:rsidRPr="004E295A">
                              <w:t>.202</w:t>
                            </w:r>
                            <w:r>
                              <w:t>3г. №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B6C80" id="Надпись 2" o:spid="_x0000_s1027" type="#_x0000_t202" style="position:absolute;left:0;text-align:left;margin-left:25.65pt;margin-top:6.3pt;width:198.7pt;height:53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" strokecolor="white [3212]">
                <v:textbox>
                  <w:txbxContent>
                    <w:p w:rsidR="00DB0F96" w:rsidRDefault="00DB0F96">
                      <w:r>
                        <w:t>Принята на педагогическом совете:</w:t>
                      </w:r>
                    </w:p>
                    <w:p w:rsidR="00DB0F96" w:rsidRDefault="00DB0F96">
                      <w:r>
                        <w:t>МБУ ДО «Байкаловская СШ»</w:t>
                      </w:r>
                    </w:p>
                    <w:p w:rsidR="00DB0F96" w:rsidRPr="004E295A" w:rsidRDefault="00DB0F96">
                      <w:r>
                        <w:t>Протокол от 30</w:t>
                      </w:r>
                      <w:r w:rsidRPr="004E295A">
                        <w:t>.</w:t>
                      </w:r>
                      <w:r>
                        <w:t>08</w:t>
                      </w:r>
                      <w:r w:rsidRPr="004E295A">
                        <w:t>.202</w:t>
                      </w:r>
                      <w:r>
                        <w:t>3г. №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6FC5" w:rsidRDefault="00AD6FC5">
      <w:pPr>
        <w:rPr>
          <w:sz w:val="24"/>
          <w:szCs w:val="24"/>
        </w:rPr>
      </w:pPr>
    </w:p>
    <w:p w:rsidR="00AD6FC5" w:rsidRDefault="00AD6FC5">
      <w:pPr>
        <w:rPr>
          <w:sz w:val="24"/>
          <w:szCs w:val="24"/>
        </w:rPr>
      </w:pPr>
    </w:p>
    <w:p w:rsidR="00AD6FC5" w:rsidRDefault="00AD6FC5">
      <w:pPr>
        <w:rPr>
          <w:sz w:val="24"/>
          <w:szCs w:val="24"/>
        </w:rPr>
      </w:pPr>
    </w:p>
    <w:p w:rsidR="00AD6FC5" w:rsidRDefault="00AD6FC5">
      <w:pPr>
        <w:rPr>
          <w:sz w:val="24"/>
          <w:szCs w:val="24"/>
        </w:rPr>
      </w:pPr>
    </w:p>
    <w:p w:rsidR="00AD6FC5" w:rsidRDefault="00AD6FC5">
      <w:pPr>
        <w:rPr>
          <w:sz w:val="24"/>
          <w:szCs w:val="24"/>
        </w:rPr>
      </w:pPr>
    </w:p>
    <w:p w:rsidR="003524AE" w:rsidRDefault="003524AE">
      <w:pPr>
        <w:rPr>
          <w:sz w:val="24"/>
          <w:szCs w:val="24"/>
        </w:rPr>
      </w:pPr>
    </w:p>
    <w:p w:rsidR="003524AE" w:rsidRDefault="003524AE">
      <w:pPr>
        <w:rPr>
          <w:sz w:val="24"/>
          <w:szCs w:val="24"/>
        </w:rPr>
      </w:pPr>
    </w:p>
    <w:p w:rsidR="003524AE" w:rsidRDefault="003524AE">
      <w:pPr>
        <w:rPr>
          <w:sz w:val="24"/>
          <w:szCs w:val="24"/>
        </w:rPr>
      </w:pPr>
    </w:p>
    <w:p w:rsidR="003524AE" w:rsidRDefault="003524AE">
      <w:pPr>
        <w:rPr>
          <w:sz w:val="24"/>
          <w:szCs w:val="24"/>
        </w:rPr>
      </w:pPr>
    </w:p>
    <w:p w:rsidR="004E295A" w:rsidRDefault="004E295A">
      <w:pPr>
        <w:rPr>
          <w:sz w:val="24"/>
          <w:szCs w:val="24"/>
        </w:rPr>
      </w:pPr>
    </w:p>
    <w:p w:rsidR="004E295A" w:rsidRDefault="004E295A">
      <w:pPr>
        <w:rPr>
          <w:sz w:val="24"/>
          <w:szCs w:val="24"/>
        </w:rPr>
      </w:pPr>
    </w:p>
    <w:p w:rsidR="003524AE" w:rsidRDefault="003524AE">
      <w:pPr>
        <w:rPr>
          <w:sz w:val="24"/>
          <w:szCs w:val="24"/>
        </w:rPr>
      </w:pPr>
    </w:p>
    <w:p w:rsidR="00FF6497" w:rsidRPr="00FF6497" w:rsidRDefault="003524AE" w:rsidP="003524AE">
      <w:pPr>
        <w:jc w:val="center"/>
        <w:rPr>
          <w:b/>
          <w:sz w:val="40"/>
          <w:szCs w:val="40"/>
        </w:rPr>
      </w:pPr>
      <w:r w:rsidRPr="00FF6497">
        <w:rPr>
          <w:b/>
          <w:sz w:val="40"/>
          <w:szCs w:val="40"/>
        </w:rPr>
        <w:t>ОБРАЗОВАТЕЛЬНАЯ ПРОГРАММА</w:t>
      </w:r>
    </w:p>
    <w:p w:rsidR="003524AE" w:rsidRPr="00FF6497" w:rsidRDefault="00FF6497" w:rsidP="003524AE">
      <w:pPr>
        <w:jc w:val="center"/>
        <w:rPr>
          <w:sz w:val="40"/>
          <w:szCs w:val="40"/>
        </w:rPr>
      </w:pPr>
      <w:r w:rsidRPr="00FF6497">
        <w:rPr>
          <w:sz w:val="40"/>
          <w:szCs w:val="40"/>
        </w:rPr>
        <w:t xml:space="preserve">МБУ ДО «Байкаловская </w:t>
      </w:r>
      <w:r w:rsidR="009E4372">
        <w:rPr>
          <w:sz w:val="40"/>
          <w:szCs w:val="40"/>
        </w:rPr>
        <w:t>СШ</w:t>
      </w:r>
      <w:r w:rsidRPr="00FF6497">
        <w:rPr>
          <w:sz w:val="40"/>
          <w:szCs w:val="40"/>
        </w:rPr>
        <w:t>»</w:t>
      </w:r>
    </w:p>
    <w:p w:rsidR="00FF6497" w:rsidRPr="00FF6497" w:rsidRDefault="00DE0080" w:rsidP="003524A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на </w:t>
      </w:r>
      <w:r w:rsidR="004447B3">
        <w:rPr>
          <w:sz w:val="40"/>
          <w:szCs w:val="40"/>
        </w:rPr>
        <w:t>202</w:t>
      </w:r>
      <w:r>
        <w:rPr>
          <w:sz w:val="40"/>
          <w:szCs w:val="40"/>
        </w:rPr>
        <w:t>3</w:t>
      </w:r>
      <w:r w:rsidR="004447B3">
        <w:rPr>
          <w:sz w:val="40"/>
          <w:szCs w:val="40"/>
        </w:rPr>
        <w:t>-202</w:t>
      </w:r>
      <w:r>
        <w:rPr>
          <w:sz w:val="40"/>
          <w:szCs w:val="40"/>
        </w:rPr>
        <w:t>4</w:t>
      </w:r>
      <w:r w:rsidR="00FF6497" w:rsidRPr="00FF6497">
        <w:rPr>
          <w:sz w:val="40"/>
          <w:szCs w:val="40"/>
        </w:rPr>
        <w:t xml:space="preserve"> учебн</w:t>
      </w:r>
      <w:r>
        <w:rPr>
          <w:sz w:val="40"/>
          <w:szCs w:val="40"/>
        </w:rPr>
        <w:t>ый</w:t>
      </w:r>
      <w:r w:rsidR="00FF6497" w:rsidRPr="00FF6497">
        <w:rPr>
          <w:sz w:val="40"/>
          <w:szCs w:val="40"/>
        </w:rPr>
        <w:t xml:space="preserve"> год</w:t>
      </w:r>
    </w:p>
    <w:p w:rsidR="00AD6FC5" w:rsidRPr="00FF6497" w:rsidRDefault="00AD6FC5">
      <w:pPr>
        <w:rPr>
          <w:sz w:val="40"/>
          <w:szCs w:val="40"/>
        </w:rPr>
      </w:pPr>
    </w:p>
    <w:p w:rsidR="00AD6FC5" w:rsidRDefault="00AD6FC5">
      <w:pPr>
        <w:rPr>
          <w:sz w:val="24"/>
          <w:szCs w:val="24"/>
        </w:rPr>
      </w:pPr>
    </w:p>
    <w:p w:rsidR="00AD6FC5" w:rsidRDefault="00AD6FC5">
      <w:pPr>
        <w:rPr>
          <w:sz w:val="24"/>
          <w:szCs w:val="24"/>
        </w:rPr>
      </w:pPr>
    </w:p>
    <w:p w:rsidR="00AD6FC5" w:rsidRDefault="00AD6FC5">
      <w:pPr>
        <w:rPr>
          <w:sz w:val="24"/>
          <w:szCs w:val="24"/>
        </w:rPr>
      </w:pPr>
    </w:p>
    <w:p w:rsidR="00AD6FC5" w:rsidRDefault="00AD6FC5">
      <w:pPr>
        <w:rPr>
          <w:sz w:val="24"/>
          <w:szCs w:val="24"/>
        </w:rPr>
      </w:pPr>
    </w:p>
    <w:p w:rsidR="00AD6FC5" w:rsidRDefault="00AD6FC5">
      <w:pPr>
        <w:rPr>
          <w:sz w:val="24"/>
          <w:szCs w:val="24"/>
        </w:rPr>
      </w:pPr>
    </w:p>
    <w:p w:rsidR="00AD6FC5" w:rsidRDefault="00AD6FC5">
      <w:pPr>
        <w:rPr>
          <w:sz w:val="24"/>
          <w:szCs w:val="24"/>
        </w:rPr>
      </w:pPr>
    </w:p>
    <w:p w:rsidR="00AD6FC5" w:rsidRDefault="00AD6FC5">
      <w:pPr>
        <w:rPr>
          <w:sz w:val="24"/>
          <w:szCs w:val="24"/>
        </w:rPr>
      </w:pPr>
    </w:p>
    <w:p w:rsidR="00AD6FC5" w:rsidRDefault="00AD6FC5">
      <w:pPr>
        <w:rPr>
          <w:sz w:val="24"/>
          <w:szCs w:val="24"/>
        </w:rPr>
      </w:pPr>
    </w:p>
    <w:p w:rsidR="00AD6FC5" w:rsidRDefault="00AD6FC5">
      <w:pPr>
        <w:rPr>
          <w:sz w:val="24"/>
          <w:szCs w:val="24"/>
        </w:rPr>
      </w:pPr>
    </w:p>
    <w:p w:rsidR="00AD6FC5" w:rsidRDefault="00AD6FC5">
      <w:pPr>
        <w:rPr>
          <w:sz w:val="24"/>
          <w:szCs w:val="24"/>
        </w:rPr>
      </w:pPr>
    </w:p>
    <w:p w:rsidR="00AD6FC5" w:rsidRDefault="00AD6FC5">
      <w:pPr>
        <w:rPr>
          <w:sz w:val="24"/>
          <w:szCs w:val="24"/>
        </w:rPr>
      </w:pPr>
    </w:p>
    <w:p w:rsidR="00AD6FC5" w:rsidRDefault="00AD6FC5">
      <w:pPr>
        <w:rPr>
          <w:sz w:val="24"/>
          <w:szCs w:val="24"/>
        </w:rPr>
      </w:pPr>
    </w:p>
    <w:p w:rsidR="00AD6FC5" w:rsidRDefault="00AD6FC5">
      <w:pPr>
        <w:rPr>
          <w:sz w:val="24"/>
          <w:szCs w:val="24"/>
        </w:rPr>
      </w:pPr>
    </w:p>
    <w:p w:rsidR="00AD6FC5" w:rsidRDefault="00AD6FC5">
      <w:pPr>
        <w:rPr>
          <w:sz w:val="24"/>
          <w:szCs w:val="24"/>
        </w:rPr>
      </w:pPr>
    </w:p>
    <w:p w:rsidR="00AD6FC5" w:rsidRDefault="00AD6FC5">
      <w:pPr>
        <w:rPr>
          <w:sz w:val="24"/>
          <w:szCs w:val="24"/>
        </w:rPr>
      </w:pPr>
    </w:p>
    <w:p w:rsidR="00AD6FC5" w:rsidRDefault="00AD6FC5">
      <w:pPr>
        <w:rPr>
          <w:sz w:val="24"/>
          <w:szCs w:val="24"/>
        </w:rPr>
      </w:pPr>
    </w:p>
    <w:p w:rsidR="00AD6FC5" w:rsidRDefault="00AD6FC5">
      <w:pPr>
        <w:rPr>
          <w:sz w:val="24"/>
          <w:szCs w:val="24"/>
        </w:rPr>
      </w:pPr>
    </w:p>
    <w:p w:rsidR="00FF6497" w:rsidRDefault="00FF6497">
      <w:pPr>
        <w:rPr>
          <w:sz w:val="24"/>
          <w:szCs w:val="24"/>
        </w:rPr>
      </w:pPr>
    </w:p>
    <w:p w:rsidR="00AD6FC5" w:rsidRDefault="00AD6FC5">
      <w:pPr>
        <w:rPr>
          <w:sz w:val="24"/>
          <w:szCs w:val="24"/>
        </w:rPr>
      </w:pPr>
    </w:p>
    <w:p w:rsidR="00AD6FC5" w:rsidRDefault="00AD6FC5">
      <w:pPr>
        <w:rPr>
          <w:sz w:val="24"/>
          <w:szCs w:val="24"/>
        </w:rPr>
      </w:pPr>
    </w:p>
    <w:p w:rsidR="00AD6FC5" w:rsidRDefault="00AD6FC5">
      <w:pPr>
        <w:rPr>
          <w:sz w:val="24"/>
          <w:szCs w:val="24"/>
        </w:rPr>
      </w:pPr>
    </w:p>
    <w:p w:rsidR="00FF6497" w:rsidRDefault="00FF6497">
      <w:pPr>
        <w:rPr>
          <w:sz w:val="24"/>
          <w:szCs w:val="24"/>
        </w:rPr>
      </w:pPr>
    </w:p>
    <w:p w:rsidR="00AD6FC5" w:rsidRDefault="00AD6FC5">
      <w:pPr>
        <w:rPr>
          <w:sz w:val="24"/>
          <w:szCs w:val="24"/>
        </w:rPr>
      </w:pPr>
    </w:p>
    <w:p w:rsidR="003524AE" w:rsidRDefault="00534006" w:rsidP="003524A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413385</wp:posOffset>
                </wp:positionV>
                <wp:extent cx="1114425" cy="3714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F8F5F0" id="Прямоугольник 1" o:spid="_x0000_s1026" style="position:absolute;margin-left:200.7pt;margin-top:32.55pt;width:87.7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" fillcolor="white [3201]" strokecolor="white [3212]" strokeweight="2pt"/>
            </w:pict>
          </mc:Fallback>
        </mc:AlternateContent>
      </w:r>
      <w:r w:rsidR="004447B3">
        <w:rPr>
          <w:sz w:val="24"/>
          <w:szCs w:val="24"/>
        </w:rPr>
        <w:t>с.</w:t>
      </w:r>
      <w:r w:rsidR="00FF6497">
        <w:rPr>
          <w:sz w:val="24"/>
          <w:szCs w:val="24"/>
        </w:rPr>
        <w:t xml:space="preserve"> Байкалово, 202</w:t>
      </w:r>
      <w:r w:rsidR="004E295A">
        <w:rPr>
          <w:sz w:val="24"/>
          <w:szCs w:val="24"/>
        </w:rPr>
        <w:t>3</w:t>
      </w:r>
      <w:r w:rsidR="00FF6497">
        <w:rPr>
          <w:sz w:val="24"/>
          <w:szCs w:val="24"/>
        </w:rPr>
        <w:t xml:space="preserve"> год</w:t>
      </w:r>
    </w:p>
    <w:p w:rsidR="00D06563" w:rsidRDefault="00D06563" w:rsidP="00875354">
      <w:pPr>
        <w:ind w:right="283"/>
        <w:jc w:val="center"/>
        <w:rPr>
          <w:rFonts w:eastAsia="Times New Roman"/>
          <w:b/>
          <w:bCs/>
          <w:sz w:val="28"/>
          <w:szCs w:val="28"/>
        </w:rPr>
      </w:pPr>
    </w:p>
    <w:p w:rsidR="00523117" w:rsidRDefault="00523117" w:rsidP="00875354">
      <w:pPr>
        <w:ind w:right="28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Содержание:</w:t>
      </w:r>
    </w:p>
    <w:p w:rsidR="00523117" w:rsidRDefault="00523117" w:rsidP="00875354">
      <w:pPr>
        <w:ind w:right="283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c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8092"/>
        <w:gridCol w:w="779"/>
      </w:tblGrid>
      <w:tr w:rsidR="00523117" w:rsidRPr="00523117" w:rsidTr="0072537E">
        <w:tc>
          <w:tcPr>
            <w:tcW w:w="849" w:type="dxa"/>
          </w:tcPr>
          <w:p w:rsidR="00523117" w:rsidRPr="00523117" w:rsidRDefault="00523117" w:rsidP="00523117">
            <w:pPr>
              <w:ind w:right="283"/>
              <w:rPr>
                <w:rFonts w:eastAsia="Times New Roman"/>
                <w:bCs/>
                <w:sz w:val="28"/>
                <w:szCs w:val="28"/>
              </w:rPr>
            </w:pPr>
            <w:r w:rsidRPr="00523117">
              <w:rPr>
                <w:rFonts w:eastAsia="Times New Roman"/>
                <w:bCs/>
                <w:sz w:val="28"/>
                <w:szCs w:val="28"/>
              </w:rPr>
              <w:t>1</w:t>
            </w:r>
            <w:r>
              <w:rPr>
                <w:rFonts w:eastAsia="Times New Roman"/>
                <w:bCs/>
                <w:sz w:val="28"/>
                <w:szCs w:val="28"/>
              </w:rPr>
              <w:t>.</w:t>
            </w:r>
          </w:p>
        </w:tc>
        <w:tc>
          <w:tcPr>
            <w:tcW w:w="8092" w:type="dxa"/>
          </w:tcPr>
          <w:p w:rsidR="00523117" w:rsidRPr="00523117" w:rsidRDefault="00523117" w:rsidP="00523117">
            <w:pPr>
              <w:pStyle w:val="a4"/>
              <w:ind w:right="283" w:hanging="720"/>
              <w:rPr>
                <w:bCs/>
                <w:sz w:val="28"/>
                <w:szCs w:val="28"/>
              </w:rPr>
            </w:pPr>
            <w:r w:rsidRPr="00523117">
              <w:rPr>
                <w:bCs/>
                <w:sz w:val="28"/>
                <w:szCs w:val="28"/>
              </w:rPr>
              <w:t>Пояснительная записка</w:t>
            </w:r>
            <w:r w:rsidR="00141A5A">
              <w:rPr>
                <w:bCs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779" w:type="dxa"/>
          </w:tcPr>
          <w:p w:rsidR="00523117" w:rsidRPr="00523117" w:rsidRDefault="00141A5A" w:rsidP="00875354">
            <w:pPr>
              <w:ind w:right="283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</w:tr>
      <w:tr w:rsidR="00523117" w:rsidRPr="00523117" w:rsidTr="0072537E">
        <w:tc>
          <w:tcPr>
            <w:tcW w:w="849" w:type="dxa"/>
          </w:tcPr>
          <w:p w:rsidR="00523117" w:rsidRPr="00523117" w:rsidRDefault="00523117" w:rsidP="00523117">
            <w:pPr>
              <w:ind w:right="283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8092" w:type="dxa"/>
          </w:tcPr>
          <w:p w:rsidR="00523117" w:rsidRPr="00523117" w:rsidRDefault="00523117" w:rsidP="00523117">
            <w:pPr>
              <w:ind w:right="283"/>
              <w:rPr>
                <w:rFonts w:eastAsia="Times New Roman"/>
                <w:bCs/>
                <w:sz w:val="28"/>
                <w:szCs w:val="28"/>
              </w:rPr>
            </w:pPr>
            <w:r w:rsidRPr="00523117">
              <w:rPr>
                <w:rFonts w:eastAsia="Times New Roman"/>
                <w:bCs/>
                <w:sz w:val="28"/>
                <w:szCs w:val="28"/>
              </w:rPr>
              <w:t>Информация об образовательном учреждении</w:t>
            </w:r>
            <w:r w:rsidR="00141A5A">
              <w:rPr>
                <w:rFonts w:eastAsia="Times New Roman"/>
                <w:bCs/>
                <w:sz w:val="28"/>
                <w:szCs w:val="28"/>
              </w:rPr>
              <w:t>………………….</w:t>
            </w:r>
          </w:p>
        </w:tc>
        <w:tc>
          <w:tcPr>
            <w:tcW w:w="779" w:type="dxa"/>
          </w:tcPr>
          <w:p w:rsidR="00523117" w:rsidRPr="00523117" w:rsidRDefault="00141A5A" w:rsidP="00875354">
            <w:pPr>
              <w:ind w:right="283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</w:tr>
      <w:tr w:rsidR="007C2410" w:rsidRPr="00523117" w:rsidTr="0072537E">
        <w:tc>
          <w:tcPr>
            <w:tcW w:w="849" w:type="dxa"/>
          </w:tcPr>
          <w:p w:rsidR="007C2410" w:rsidRDefault="007C2410" w:rsidP="00523117">
            <w:pPr>
              <w:ind w:right="283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8092" w:type="dxa"/>
          </w:tcPr>
          <w:p w:rsidR="007C2410" w:rsidRPr="00523117" w:rsidRDefault="007C2410" w:rsidP="00523117">
            <w:pPr>
              <w:ind w:right="283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Сведения об участниках образовательного процесса</w:t>
            </w:r>
            <w:r w:rsidR="00141A5A">
              <w:rPr>
                <w:rFonts w:eastAsia="Times New Roman"/>
                <w:bCs/>
                <w:sz w:val="28"/>
                <w:szCs w:val="28"/>
              </w:rPr>
              <w:t>…………...</w:t>
            </w:r>
          </w:p>
        </w:tc>
        <w:tc>
          <w:tcPr>
            <w:tcW w:w="779" w:type="dxa"/>
          </w:tcPr>
          <w:p w:rsidR="007C2410" w:rsidRPr="00523117" w:rsidRDefault="00141A5A" w:rsidP="00875354">
            <w:pPr>
              <w:ind w:right="283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</w:tr>
      <w:tr w:rsidR="00523117" w:rsidRPr="00523117" w:rsidTr="0072537E">
        <w:tc>
          <w:tcPr>
            <w:tcW w:w="849" w:type="dxa"/>
          </w:tcPr>
          <w:p w:rsidR="00523117" w:rsidRPr="00523117" w:rsidRDefault="00523117" w:rsidP="00523117">
            <w:pPr>
              <w:ind w:right="283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8092" w:type="dxa"/>
          </w:tcPr>
          <w:p w:rsidR="00523117" w:rsidRPr="00523117" w:rsidRDefault="00523117" w:rsidP="00523117">
            <w:pPr>
              <w:ind w:right="283"/>
              <w:rPr>
                <w:rFonts w:eastAsia="Times New Roman"/>
                <w:bCs/>
                <w:sz w:val="28"/>
                <w:szCs w:val="28"/>
              </w:rPr>
            </w:pPr>
            <w:r w:rsidRPr="00523117">
              <w:rPr>
                <w:rFonts w:eastAsia="Times New Roman"/>
                <w:bCs/>
                <w:sz w:val="28"/>
                <w:szCs w:val="28"/>
              </w:rPr>
              <w:t>Предназначение школы и средства его реализации</w:t>
            </w:r>
            <w:r w:rsidR="00141A5A">
              <w:rPr>
                <w:rFonts w:eastAsia="Times New Roman"/>
                <w:bCs/>
                <w:sz w:val="28"/>
                <w:szCs w:val="28"/>
              </w:rPr>
              <w:t>……………..</w:t>
            </w:r>
          </w:p>
        </w:tc>
        <w:tc>
          <w:tcPr>
            <w:tcW w:w="779" w:type="dxa"/>
          </w:tcPr>
          <w:p w:rsidR="00523117" w:rsidRPr="00523117" w:rsidRDefault="00141A5A" w:rsidP="00875354">
            <w:pPr>
              <w:ind w:right="283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</w:tr>
      <w:tr w:rsidR="00523117" w:rsidRPr="00523117" w:rsidTr="0072537E">
        <w:tc>
          <w:tcPr>
            <w:tcW w:w="849" w:type="dxa"/>
          </w:tcPr>
          <w:p w:rsidR="00523117" w:rsidRPr="00523117" w:rsidRDefault="00523117" w:rsidP="00523117">
            <w:pPr>
              <w:ind w:right="283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8092" w:type="dxa"/>
          </w:tcPr>
          <w:p w:rsidR="00523117" w:rsidRPr="00523117" w:rsidRDefault="00523117" w:rsidP="00523117">
            <w:pPr>
              <w:ind w:right="283"/>
              <w:rPr>
                <w:rFonts w:eastAsia="Times New Roman"/>
                <w:bCs/>
                <w:sz w:val="28"/>
                <w:szCs w:val="28"/>
              </w:rPr>
            </w:pPr>
            <w:r w:rsidRPr="00523117">
              <w:rPr>
                <w:rFonts w:eastAsia="Times New Roman"/>
                <w:bCs/>
                <w:sz w:val="28"/>
                <w:szCs w:val="28"/>
              </w:rPr>
              <w:t xml:space="preserve">Цель и задачи деятельности </w:t>
            </w:r>
            <w:r w:rsidR="00DE0080">
              <w:rPr>
                <w:rFonts w:eastAsia="Times New Roman"/>
                <w:bCs/>
                <w:sz w:val="28"/>
                <w:szCs w:val="28"/>
              </w:rPr>
              <w:t>Б</w:t>
            </w:r>
            <w:r w:rsidR="009E4372">
              <w:rPr>
                <w:rFonts w:eastAsia="Times New Roman"/>
                <w:bCs/>
                <w:sz w:val="28"/>
                <w:szCs w:val="28"/>
              </w:rPr>
              <w:t>СШ</w:t>
            </w:r>
            <w:r w:rsidR="00141A5A">
              <w:rPr>
                <w:rFonts w:eastAsia="Times New Roman"/>
                <w:bCs/>
                <w:sz w:val="28"/>
                <w:szCs w:val="28"/>
              </w:rPr>
              <w:t>……………………………..</w:t>
            </w:r>
          </w:p>
        </w:tc>
        <w:tc>
          <w:tcPr>
            <w:tcW w:w="779" w:type="dxa"/>
          </w:tcPr>
          <w:p w:rsidR="00523117" w:rsidRPr="00523117" w:rsidRDefault="00141A5A" w:rsidP="00875354">
            <w:pPr>
              <w:ind w:right="283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</w:tr>
      <w:tr w:rsidR="007C2410" w:rsidRPr="00523117" w:rsidTr="0072537E">
        <w:tc>
          <w:tcPr>
            <w:tcW w:w="849" w:type="dxa"/>
          </w:tcPr>
          <w:p w:rsidR="007C2410" w:rsidRDefault="007C2410" w:rsidP="00523117">
            <w:pPr>
              <w:ind w:right="283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8092" w:type="dxa"/>
          </w:tcPr>
          <w:p w:rsidR="007C2410" w:rsidRPr="00523117" w:rsidRDefault="007C2410" w:rsidP="00523117">
            <w:pPr>
              <w:ind w:right="283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Модель выпускника</w:t>
            </w:r>
            <w:r w:rsidR="00141A5A">
              <w:rPr>
                <w:rFonts w:eastAsia="Times New Roman"/>
                <w:bCs/>
                <w:sz w:val="28"/>
                <w:szCs w:val="28"/>
              </w:rPr>
              <w:t>……………………………………………….</w:t>
            </w:r>
          </w:p>
        </w:tc>
        <w:tc>
          <w:tcPr>
            <w:tcW w:w="779" w:type="dxa"/>
          </w:tcPr>
          <w:p w:rsidR="007C2410" w:rsidRPr="00523117" w:rsidRDefault="00141A5A" w:rsidP="00875354">
            <w:pPr>
              <w:ind w:right="283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7</w:t>
            </w:r>
          </w:p>
        </w:tc>
      </w:tr>
      <w:tr w:rsidR="00523117" w:rsidRPr="00523117" w:rsidTr="0072537E">
        <w:tc>
          <w:tcPr>
            <w:tcW w:w="849" w:type="dxa"/>
          </w:tcPr>
          <w:p w:rsidR="00523117" w:rsidRPr="00523117" w:rsidRDefault="00523117" w:rsidP="00523117">
            <w:pPr>
              <w:ind w:right="283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8092" w:type="dxa"/>
          </w:tcPr>
          <w:p w:rsidR="00523117" w:rsidRPr="00523117" w:rsidRDefault="00523117" w:rsidP="00141A5A">
            <w:pPr>
              <w:ind w:right="283"/>
              <w:rPr>
                <w:rFonts w:eastAsia="Times New Roman"/>
                <w:bCs/>
                <w:sz w:val="28"/>
                <w:szCs w:val="28"/>
              </w:rPr>
            </w:pPr>
            <w:r w:rsidRPr="00523117">
              <w:rPr>
                <w:rFonts w:eastAsia="Times New Roman"/>
                <w:bCs/>
                <w:sz w:val="28"/>
                <w:szCs w:val="28"/>
              </w:rPr>
              <w:t>Нормативно-правовая база организации учебно-</w:t>
            </w:r>
            <w:r w:rsidR="00141A5A">
              <w:rPr>
                <w:rFonts w:eastAsia="Times New Roman"/>
                <w:bCs/>
                <w:sz w:val="28"/>
                <w:szCs w:val="28"/>
              </w:rPr>
              <w:t>т</w:t>
            </w:r>
            <w:r w:rsidRPr="00523117">
              <w:rPr>
                <w:rFonts w:eastAsia="Times New Roman"/>
                <w:bCs/>
                <w:sz w:val="28"/>
                <w:szCs w:val="28"/>
              </w:rPr>
              <w:t xml:space="preserve">ренировочной деятельности </w:t>
            </w:r>
            <w:r w:rsidR="00DE0080">
              <w:rPr>
                <w:rFonts w:eastAsia="Times New Roman"/>
                <w:bCs/>
                <w:sz w:val="28"/>
                <w:szCs w:val="28"/>
              </w:rPr>
              <w:t>Б</w:t>
            </w:r>
            <w:r w:rsidR="009E4372">
              <w:rPr>
                <w:rFonts w:eastAsia="Times New Roman"/>
                <w:bCs/>
                <w:sz w:val="28"/>
                <w:szCs w:val="28"/>
              </w:rPr>
              <w:t>СШ</w:t>
            </w:r>
            <w:r w:rsidR="00141A5A">
              <w:rPr>
                <w:rFonts w:eastAsia="Times New Roman"/>
                <w:bCs/>
                <w:sz w:val="28"/>
                <w:szCs w:val="28"/>
              </w:rPr>
              <w:t>……………………………</w:t>
            </w:r>
          </w:p>
        </w:tc>
        <w:tc>
          <w:tcPr>
            <w:tcW w:w="779" w:type="dxa"/>
          </w:tcPr>
          <w:p w:rsidR="00523117" w:rsidRPr="00523117" w:rsidRDefault="00141A5A" w:rsidP="00875354">
            <w:pPr>
              <w:ind w:right="283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8</w:t>
            </w:r>
          </w:p>
        </w:tc>
      </w:tr>
      <w:tr w:rsidR="00523117" w:rsidRPr="00523117" w:rsidTr="0072537E">
        <w:tc>
          <w:tcPr>
            <w:tcW w:w="849" w:type="dxa"/>
          </w:tcPr>
          <w:p w:rsidR="00523117" w:rsidRPr="00523117" w:rsidRDefault="00523117" w:rsidP="00523117">
            <w:pPr>
              <w:ind w:right="283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1.5</w:t>
            </w:r>
          </w:p>
        </w:tc>
        <w:tc>
          <w:tcPr>
            <w:tcW w:w="8092" w:type="dxa"/>
          </w:tcPr>
          <w:p w:rsidR="00523117" w:rsidRPr="00523117" w:rsidRDefault="00523117" w:rsidP="00523117">
            <w:pPr>
              <w:ind w:right="283"/>
              <w:rPr>
                <w:rFonts w:eastAsia="Times New Roman"/>
                <w:bCs/>
                <w:sz w:val="28"/>
                <w:szCs w:val="28"/>
              </w:rPr>
            </w:pPr>
            <w:r w:rsidRPr="00523117">
              <w:rPr>
                <w:rFonts w:eastAsia="Times New Roman"/>
                <w:bCs/>
                <w:sz w:val="28"/>
                <w:szCs w:val="28"/>
              </w:rPr>
              <w:t>Содержание образования</w:t>
            </w:r>
            <w:r w:rsidR="00141A5A">
              <w:rPr>
                <w:rFonts w:eastAsia="Times New Roman"/>
                <w:bCs/>
                <w:sz w:val="28"/>
                <w:szCs w:val="28"/>
              </w:rPr>
              <w:t>………………………………………….</w:t>
            </w:r>
          </w:p>
        </w:tc>
        <w:tc>
          <w:tcPr>
            <w:tcW w:w="779" w:type="dxa"/>
          </w:tcPr>
          <w:p w:rsidR="00523117" w:rsidRPr="00523117" w:rsidRDefault="00141A5A" w:rsidP="00875354">
            <w:pPr>
              <w:ind w:right="283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9</w:t>
            </w:r>
          </w:p>
        </w:tc>
      </w:tr>
      <w:tr w:rsidR="00523117" w:rsidRPr="00523117" w:rsidTr="0072537E">
        <w:tc>
          <w:tcPr>
            <w:tcW w:w="849" w:type="dxa"/>
          </w:tcPr>
          <w:p w:rsidR="00523117" w:rsidRPr="00523117" w:rsidRDefault="00523117" w:rsidP="00523117">
            <w:pPr>
              <w:ind w:right="283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092" w:type="dxa"/>
          </w:tcPr>
          <w:p w:rsidR="00523117" w:rsidRPr="00523117" w:rsidRDefault="00523117" w:rsidP="00523117">
            <w:pPr>
              <w:ind w:right="283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Учебный план и его обоснование</w:t>
            </w:r>
            <w:r w:rsidR="00141A5A">
              <w:rPr>
                <w:rFonts w:eastAsia="Times New Roman"/>
                <w:bCs/>
                <w:sz w:val="28"/>
                <w:szCs w:val="28"/>
              </w:rPr>
              <w:t>………………………………</w:t>
            </w:r>
          </w:p>
        </w:tc>
        <w:tc>
          <w:tcPr>
            <w:tcW w:w="779" w:type="dxa"/>
          </w:tcPr>
          <w:p w:rsidR="00523117" w:rsidRPr="00523117" w:rsidRDefault="00141A5A" w:rsidP="00875354">
            <w:pPr>
              <w:ind w:right="283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</w:t>
            </w:r>
          </w:p>
        </w:tc>
      </w:tr>
      <w:tr w:rsidR="007C2410" w:rsidRPr="00523117" w:rsidTr="0072537E">
        <w:tc>
          <w:tcPr>
            <w:tcW w:w="849" w:type="dxa"/>
          </w:tcPr>
          <w:p w:rsidR="007C2410" w:rsidRDefault="00141A5A" w:rsidP="00523117">
            <w:pPr>
              <w:ind w:right="283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8092" w:type="dxa"/>
          </w:tcPr>
          <w:p w:rsidR="007C2410" w:rsidRDefault="007C2410" w:rsidP="00523117">
            <w:pPr>
              <w:ind w:right="283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Наполняемость учебных групп и максимальный объем учебно-тренировочной нагрузки</w:t>
            </w:r>
            <w:r w:rsidR="00141A5A">
              <w:rPr>
                <w:rFonts w:eastAsia="Times New Roman"/>
                <w:bCs/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779" w:type="dxa"/>
          </w:tcPr>
          <w:p w:rsidR="007C2410" w:rsidRPr="00523117" w:rsidRDefault="00141A5A" w:rsidP="00875354">
            <w:pPr>
              <w:ind w:right="283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12</w:t>
            </w:r>
          </w:p>
        </w:tc>
      </w:tr>
      <w:tr w:rsidR="00856DA6" w:rsidRPr="00523117" w:rsidTr="0072537E">
        <w:tc>
          <w:tcPr>
            <w:tcW w:w="849" w:type="dxa"/>
          </w:tcPr>
          <w:p w:rsidR="00856DA6" w:rsidRDefault="00856DA6" w:rsidP="00523117">
            <w:pPr>
              <w:ind w:right="283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8092" w:type="dxa"/>
          </w:tcPr>
          <w:p w:rsidR="00856DA6" w:rsidRPr="00856DA6" w:rsidRDefault="00856DA6" w:rsidP="00856DA6">
            <w:pPr>
              <w:ind w:right="283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856DA6">
              <w:rPr>
                <w:rFonts w:eastAsia="Times New Roman"/>
                <w:bCs/>
                <w:sz w:val="28"/>
                <w:szCs w:val="28"/>
              </w:rPr>
              <w:t xml:space="preserve">Сроки реализации этапов спортивной подготовки и возрастные границы лиц, проходящих спортивную подготовку, по отдельным этапам, количество лиц, проходящих спортивную подготовку в группах на этапах </w:t>
            </w:r>
          </w:p>
          <w:p w:rsidR="00856DA6" w:rsidRDefault="00856DA6" w:rsidP="00856DA6">
            <w:pPr>
              <w:ind w:right="283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856DA6">
              <w:rPr>
                <w:rFonts w:eastAsia="Times New Roman"/>
                <w:bCs/>
                <w:sz w:val="28"/>
                <w:szCs w:val="28"/>
              </w:rPr>
              <w:t>спортивной подготовки</w:t>
            </w:r>
          </w:p>
        </w:tc>
        <w:tc>
          <w:tcPr>
            <w:tcW w:w="779" w:type="dxa"/>
          </w:tcPr>
          <w:p w:rsidR="00856DA6" w:rsidRDefault="00856DA6" w:rsidP="00875354">
            <w:pPr>
              <w:ind w:right="283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12</w:t>
            </w:r>
          </w:p>
        </w:tc>
      </w:tr>
      <w:tr w:rsidR="007C2410" w:rsidRPr="00523117" w:rsidTr="0072537E">
        <w:tc>
          <w:tcPr>
            <w:tcW w:w="849" w:type="dxa"/>
          </w:tcPr>
          <w:p w:rsidR="007C2410" w:rsidRDefault="00141A5A" w:rsidP="00856DA6">
            <w:pPr>
              <w:ind w:right="283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2.</w:t>
            </w:r>
            <w:r w:rsidR="00856DA6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8092" w:type="dxa"/>
          </w:tcPr>
          <w:p w:rsidR="007C2410" w:rsidRDefault="007C2410" w:rsidP="00DE0080">
            <w:pPr>
              <w:ind w:right="283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Учебный план на 202</w:t>
            </w:r>
            <w:r w:rsidR="00DE0080">
              <w:rPr>
                <w:rFonts w:eastAsia="Times New Roman"/>
                <w:bCs/>
                <w:sz w:val="28"/>
                <w:szCs w:val="28"/>
              </w:rPr>
              <w:t>3-2024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учебный год</w:t>
            </w:r>
            <w:r w:rsidR="00141A5A">
              <w:rPr>
                <w:rFonts w:eastAsia="Times New Roman"/>
                <w:bCs/>
                <w:sz w:val="28"/>
                <w:szCs w:val="28"/>
              </w:rPr>
              <w:t>………………………..</w:t>
            </w:r>
          </w:p>
        </w:tc>
        <w:tc>
          <w:tcPr>
            <w:tcW w:w="779" w:type="dxa"/>
          </w:tcPr>
          <w:p w:rsidR="007C2410" w:rsidRPr="00523117" w:rsidRDefault="00141A5A" w:rsidP="00875354">
            <w:pPr>
              <w:ind w:right="283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13</w:t>
            </w:r>
          </w:p>
        </w:tc>
      </w:tr>
      <w:tr w:rsidR="00856DA6" w:rsidRPr="00523117" w:rsidTr="0072537E">
        <w:tc>
          <w:tcPr>
            <w:tcW w:w="849" w:type="dxa"/>
          </w:tcPr>
          <w:p w:rsidR="00856DA6" w:rsidRDefault="00856DA6" w:rsidP="00856DA6">
            <w:pPr>
              <w:ind w:right="283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8092" w:type="dxa"/>
          </w:tcPr>
          <w:p w:rsidR="00856DA6" w:rsidRDefault="00856DA6" w:rsidP="00856DA6">
            <w:pPr>
              <w:ind w:right="283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856DA6">
              <w:rPr>
                <w:rFonts w:eastAsia="Times New Roman"/>
                <w:bCs/>
                <w:sz w:val="28"/>
                <w:szCs w:val="28"/>
              </w:rPr>
              <w:t>Объем дополнительной образовательной программы спортивной подготовки</w:t>
            </w:r>
          </w:p>
        </w:tc>
        <w:tc>
          <w:tcPr>
            <w:tcW w:w="779" w:type="dxa"/>
          </w:tcPr>
          <w:p w:rsidR="00856DA6" w:rsidRDefault="00856DA6" w:rsidP="00875354">
            <w:pPr>
              <w:ind w:right="283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15</w:t>
            </w:r>
          </w:p>
        </w:tc>
      </w:tr>
      <w:tr w:rsidR="00523117" w:rsidRPr="00523117" w:rsidTr="0072537E">
        <w:tc>
          <w:tcPr>
            <w:tcW w:w="849" w:type="dxa"/>
          </w:tcPr>
          <w:p w:rsidR="00523117" w:rsidRPr="00523117" w:rsidRDefault="00523117" w:rsidP="00523117">
            <w:pPr>
              <w:ind w:right="283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092" w:type="dxa"/>
          </w:tcPr>
          <w:p w:rsidR="00523117" w:rsidRPr="00523117" w:rsidRDefault="00523117" w:rsidP="00523117">
            <w:pPr>
              <w:ind w:right="283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Календарный учебный график</w:t>
            </w:r>
            <w:r w:rsidR="00141A5A">
              <w:rPr>
                <w:rFonts w:eastAsia="Times New Roman"/>
                <w:bCs/>
                <w:sz w:val="28"/>
                <w:szCs w:val="28"/>
              </w:rPr>
              <w:t>……………………………………</w:t>
            </w:r>
          </w:p>
        </w:tc>
        <w:tc>
          <w:tcPr>
            <w:tcW w:w="779" w:type="dxa"/>
          </w:tcPr>
          <w:p w:rsidR="00523117" w:rsidRPr="00523117" w:rsidRDefault="00856DA6" w:rsidP="00875354">
            <w:pPr>
              <w:ind w:right="283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16</w:t>
            </w:r>
          </w:p>
        </w:tc>
      </w:tr>
      <w:tr w:rsidR="00523117" w:rsidRPr="00523117" w:rsidTr="0072537E">
        <w:tc>
          <w:tcPr>
            <w:tcW w:w="849" w:type="dxa"/>
          </w:tcPr>
          <w:p w:rsidR="00523117" w:rsidRPr="00523117" w:rsidRDefault="007C2410" w:rsidP="00523117">
            <w:pPr>
              <w:ind w:right="283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092" w:type="dxa"/>
          </w:tcPr>
          <w:p w:rsidR="00523117" w:rsidRPr="00523117" w:rsidRDefault="007C2410" w:rsidP="00141A5A">
            <w:pPr>
              <w:ind w:right="283"/>
              <w:rPr>
                <w:rFonts w:eastAsia="Times New Roman"/>
                <w:bCs/>
                <w:sz w:val="28"/>
                <w:szCs w:val="28"/>
              </w:rPr>
            </w:pPr>
            <w:r w:rsidRPr="007C2410">
              <w:rPr>
                <w:rFonts w:eastAsia="Times New Roman"/>
                <w:bCs/>
                <w:sz w:val="28"/>
                <w:szCs w:val="28"/>
              </w:rPr>
              <w:t>Система оценки достижения планируемых результатов освоения реализуемых дополнительных общеобразовательных программ. Формы аттестации</w:t>
            </w:r>
            <w:r w:rsidR="00141A5A">
              <w:rPr>
                <w:rFonts w:eastAsia="Times New Roman"/>
                <w:bCs/>
                <w:sz w:val="28"/>
                <w:szCs w:val="28"/>
              </w:rPr>
              <w:t>…………………………………….</w:t>
            </w:r>
          </w:p>
        </w:tc>
        <w:tc>
          <w:tcPr>
            <w:tcW w:w="779" w:type="dxa"/>
          </w:tcPr>
          <w:p w:rsidR="00523117" w:rsidRPr="00523117" w:rsidRDefault="00141A5A" w:rsidP="00856DA6">
            <w:pPr>
              <w:ind w:right="283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  <w:r w:rsidR="00856DA6">
              <w:rPr>
                <w:rFonts w:eastAsia="Times New Roman"/>
                <w:bCs/>
                <w:sz w:val="28"/>
                <w:szCs w:val="28"/>
              </w:rPr>
              <w:t>9</w:t>
            </w:r>
          </w:p>
        </w:tc>
      </w:tr>
      <w:tr w:rsidR="007C2410" w:rsidRPr="00523117" w:rsidTr="0072537E">
        <w:tc>
          <w:tcPr>
            <w:tcW w:w="849" w:type="dxa"/>
          </w:tcPr>
          <w:p w:rsidR="007C2410" w:rsidRDefault="00141A5A" w:rsidP="00523117">
            <w:pPr>
              <w:ind w:right="283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8092" w:type="dxa"/>
          </w:tcPr>
          <w:p w:rsidR="007C2410" w:rsidRPr="007C2410" w:rsidRDefault="007C2410" w:rsidP="007C2410">
            <w:pPr>
              <w:ind w:right="283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Задачи аттестации</w:t>
            </w:r>
            <w:r w:rsidR="00141A5A">
              <w:rPr>
                <w:rFonts w:eastAsia="Times New Roman"/>
                <w:bCs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779" w:type="dxa"/>
          </w:tcPr>
          <w:p w:rsidR="007C2410" w:rsidRPr="00523117" w:rsidRDefault="00856DA6" w:rsidP="00875354">
            <w:pPr>
              <w:ind w:right="283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20</w:t>
            </w:r>
          </w:p>
        </w:tc>
      </w:tr>
      <w:tr w:rsidR="007C2410" w:rsidRPr="00523117" w:rsidTr="0072537E">
        <w:tc>
          <w:tcPr>
            <w:tcW w:w="849" w:type="dxa"/>
          </w:tcPr>
          <w:p w:rsidR="007C2410" w:rsidRDefault="00141A5A" w:rsidP="00523117">
            <w:pPr>
              <w:ind w:right="283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8092" w:type="dxa"/>
          </w:tcPr>
          <w:p w:rsidR="007C2410" w:rsidRDefault="007C2410" w:rsidP="007C2410">
            <w:pPr>
              <w:ind w:right="283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Критерии оценки результатов промежуточной и итоговой аттестации</w:t>
            </w:r>
            <w:r w:rsidR="00141A5A">
              <w:rPr>
                <w:rFonts w:eastAsia="Times New Roman"/>
                <w:bCs/>
                <w:sz w:val="28"/>
                <w:szCs w:val="28"/>
              </w:rPr>
              <w:t>………………………………………………………</w:t>
            </w:r>
            <w:r w:rsidR="0072537E">
              <w:rPr>
                <w:rFonts w:eastAsia="Times New Roman"/>
                <w:bCs/>
                <w:sz w:val="28"/>
                <w:szCs w:val="28"/>
              </w:rPr>
              <w:t>....</w:t>
            </w:r>
          </w:p>
        </w:tc>
        <w:tc>
          <w:tcPr>
            <w:tcW w:w="779" w:type="dxa"/>
          </w:tcPr>
          <w:p w:rsidR="007C2410" w:rsidRPr="00523117" w:rsidRDefault="00856DA6" w:rsidP="00875354">
            <w:pPr>
              <w:ind w:right="283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20</w:t>
            </w:r>
          </w:p>
        </w:tc>
      </w:tr>
      <w:tr w:rsidR="007C2410" w:rsidRPr="00523117" w:rsidTr="0072537E">
        <w:tc>
          <w:tcPr>
            <w:tcW w:w="849" w:type="dxa"/>
          </w:tcPr>
          <w:p w:rsidR="007C2410" w:rsidRDefault="00141A5A" w:rsidP="00523117">
            <w:pPr>
              <w:ind w:right="283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4.3</w:t>
            </w:r>
          </w:p>
        </w:tc>
        <w:tc>
          <w:tcPr>
            <w:tcW w:w="8092" w:type="dxa"/>
          </w:tcPr>
          <w:p w:rsidR="007C2410" w:rsidRDefault="007C2410" w:rsidP="007C2410">
            <w:pPr>
              <w:ind w:right="283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Показатели реализации дополнительной общеобразовательной программы</w:t>
            </w:r>
            <w:r w:rsidR="0072537E">
              <w:rPr>
                <w:rFonts w:eastAsia="Times New Roman"/>
                <w:bCs/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779" w:type="dxa"/>
          </w:tcPr>
          <w:p w:rsidR="007C2410" w:rsidRPr="00523117" w:rsidRDefault="00141A5A" w:rsidP="00856DA6">
            <w:pPr>
              <w:ind w:right="283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  <w:r w:rsidR="00856DA6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523117" w:rsidRPr="00523117" w:rsidTr="0072537E">
        <w:tc>
          <w:tcPr>
            <w:tcW w:w="849" w:type="dxa"/>
          </w:tcPr>
          <w:p w:rsidR="00523117" w:rsidRPr="00523117" w:rsidRDefault="007C2410" w:rsidP="00523117">
            <w:pPr>
              <w:ind w:right="283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092" w:type="dxa"/>
          </w:tcPr>
          <w:p w:rsidR="00523117" w:rsidRPr="00523117" w:rsidRDefault="007C2410" w:rsidP="00523117">
            <w:pPr>
              <w:ind w:right="283"/>
              <w:rPr>
                <w:rFonts w:eastAsia="Times New Roman"/>
                <w:bCs/>
                <w:sz w:val="28"/>
                <w:szCs w:val="28"/>
              </w:rPr>
            </w:pPr>
            <w:r w:rsidRPr="007C2410">
              <w:rPr>
                <w:rFonts w:eastAsia="Times New Roman"/>
                <w:bCs/>
                <w:sz w:val="28"/>
                <w:szCs w:val="28"/>
              </w:rPr>
              <w:t>Материально-технические условия реализации образовательной программы</w:t>
            </w:r>
            <w:r w:rsidR="0072537E">
              <w:rPr>
                <w:rFonts w:eastAsia="Times New Roman"/>
                <w:bCs/>
                <w:sz w:val="28"/>
                <w:szCs w:val="28"/>
              </w:rPr>
              <w:t>……………………………………</w:t>
            </w:r>
          </w:p>
        </w:tc>
        <w:tc>
          <w:tcPr>
            <w:tcW w:w="779" w:type="dxa"/>
          </w:tcPr>
          <w:p w:rsidR="00523117" w:rsidRPr="00523117" w:rsidRDefault="00141A5A" w:rsidP="00856DA6">
            <w:pPr>
              <w:ind w:right="283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  <w:r w:rsidR="00856DA6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523117" w:rsidRPr="00523117" w:rsidTr="0072537E">
        <w:tc>
          <w:tcPr>
            <w:tcW w:w="849" w:type="dxa"/>
          </w:tcPr>
          <w:p w:rsidR="00523117" w:rsidRPr="00523117" w:rsidRDefault="007C2410" w:rsidP="00523117">
            <w:pPr>
              <w:ind w:right="283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092" w:type="dxa"/>
          </w:tcPr>
          <w:p w:rsidR="00523117" w:rsidRPr="00523117" w:rsidRDefault="007C2410" w:rsidP="007C2410">
            <w:pPr>
              <w:ind w:right="283"/>
              <w:rPr>
                <w:rFonts w:eastAsia="Times New Roman"/>
                <w:bCs/>
                <w:sz w:val="28"/>
                <w:szCs w:val="28"/>
              </w:rPr>
            </w:pPr>
            <w:r w:rsidRPr="007C2410">
              <w:rPr>
                <w:rFonts w:eastAsia="Times New Roman"/>
                <w:bCs/>
                <w:sz w:val="28"/>
                <w:szCs w:val="28"/>
              </w:rPr>
              <w:t>Программно-методическое обеспечение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7C2410">
              <w:rPr>
                <w:rFonts w:eastAsia="Times New Roman"/>
                <w:bCs/>
                <w:sz w:val="28"/>
                <w:szCs w:val="28"/>
              </w:rPr>
              <w:t xml:space="preserve">образовательной </w:t>
            </w:r>
            <w:r>
              <w:rPr>
                <w:rFonts w:eastAsia="Times New Roman"/>
                <w:bCs/>
                <w:sz w:val="28"/>
                <w:szCs w:val="28"/>
              </w:rPr>
              <w:t>п</w:t>
            </w:r>
            <w:r w:rsidRPr="007C2410">
              <w:rPr>
                <w:rFonts w:eastAsia="Times New Roman"/>
                <w:bCs/>
                <w:sz w:val="28"/>
                <w:szCs w:val="28"/>
              </w:rPr>
              <w:t>рограммы</w:t>
            </w:r>
            <w:r w:rsidR="0072537E">
              <w:rPr>
                <w:rFonts w:eastAsia="Times New Roman"/>
                <w:bCs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779" w:type="dxa"/>
          </w:tcPr>
          <w:p w:rsidR="00523117" w:rsidRPr="00523117" w:rsidRDefault="00141A5A" w:rsidP="00856DA6">
            <w:pPr>
              <w:ind w:right="283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  <w:r w:rsidR="00856DA6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</w:tr>
    </w:tbl>
    <w:p w:rsidR="00523117" w:rsidRDefault="00523117" w:rsidP="00875354">
      <w:pPr>
        <w:ind w:right="283"/>
        <w:jc w:val="center"/>
        <w:rPr>
          <w:rFonts w:eastAsia="Times New Roman"/>
          <w:b/>
          <w:bCs/>
          <w:sz w:val="28"/>
          <w:szCs w:val="28"/>
        </w:rPr>
      </w:pPr>
    </w:p>
    <w:p w:rsidR="00523117" w:rsidRDefault="00523117" w:rsidP="00523117">
      <w:pPr>
        <w:pStyle w:val="a4"/>
        <w:ind w:left="1440" w:right="283"/>
        <w:rPr>
          <w:bCs/>
          <w:sz w:val="28"/>
          <w:szCs w:val="28"/>
        </w:rPr>
      </w:pPr>
    </w:p>
    <w:p w:rsidR="0072537E" w:rsidRDefault="0072537E" w:rsidP="00523117">
      <w:pPr>
        <w:pStyle w:val="a4"/>
        <w:ind w:left="1440" w:right="283"/>
        <w:rPr>
          <w:bCs/>
          <w:sz w:val="28"/>
          <w:szCs w:val="28"/>
        </w:rPr>
      </w:pPr>
    </w:p>
    <w:p w:rsidR="0072537E" w:rsidRPr="00523117" w:rsidRDefault="0072537E" w:rsidP="00523117">
      <w:pPr>
        <w:pStyle w:val="a4"/>
        <w:ind w:left="1440" w:right="283"/>
        <w:rPr>
          <w:bCs/>
          <w:sz w:val="28"/>
          <w:szCs w:val="28"/>
        </w:rPr>
      </w:pPr>
    </w:p>
    <w:p w:rsidR="00523117" w:rsidRDefault="00523117" w:rsidP="00875354">
      <w:pPr>
        <w:ind w:right="283"/>
        <w:jc w:val="center"/>
        <w:rPr>
          <w:rFonts w:eastAsia="Times New Roman"/>
          <w:b/>
          <w:bCs/>
          <w:sz w:val="28"/>
          <w:szCs w:val="28"/>
        </w:rPr>
      </w:pPr>
    </w:p>
    <w:p w:rsidR="00523117" w:rsidRDefault="00523117" w:rsidP="00875354">
      <w:pPr>
        <w:ind w:right="283"/>
        <w:jc w:val="center"/>
        <w:rPr>
          <w:rFonts w:eastAsia="Times New Roman"/>
          <w:b/>
          <w:bCs/>
          <w:sz w:val="28"/>
          <w:szCs w:val="28"/>
        </w:rPr>
      </w:pPr>
    </w:p>
    <w:p w:rsidR="00523117" w:rsidRDefault="00523117" w:rsidP="00875354">
      <w:pPr>
        <w:ind w:right="283"/>
        <w:jc w:val="center"/>
        <w:rPr>
          <w:rFonts w:eastAsia="Times New Roman"/>
          <w:b/>
          <w:bCs/>
          <w:sz w:val="28"/>
          <w:szCs w:val="28"/>
        </w:rPr>
      </w:pPr>
    </w:p>
    <w:p w:rsidR="00141A5A" w:rsidRDefault="00141A5A" w:rsidP="00875354">
      <w:pPr>
        <w:ind w:right="283"/>
        <w:jc w:val="center"/>
        <w:rPr>
          <w:rFonts w:eastAsia="Times New Roman"/>
          <w:b/>
          <w:bCs/>
          <w:sz w:val="28"/>
          <w:szCs w:val="28"/>
        </w:rPr>
      </w:pPr>
    </w:p>
    <w:p w:rsidR="00141A5A" w:rsidRDefault="00141A5A" w:rsidP="00875354">
      <w:pPr>
        <w:ind w:right="283"/>
        <w:jc w:val="center"/>
        <w:rPr>
          <w:rFonts w:eastAsia="Times New Roman"/>
          <w:b/>
          <w:bCs/>
          <w:sz w:val="28"/>
          <w:szCs w:val="28"/>
        </w:rPr>
      </w:pPr>
    </w:p>
    <w:p w:rsidR="00141A5A" w:rsidRDefault="00141A5A" w:rsidP="00875354">
      <w:pPr>
        <w:ind w:right="283"/>
        <w:jc w:val="center"/>
        <w:rPr>
          <w:rFonts w:eastAsia="Times New Roman"/>
          <w:b/>
          <w:bCs/>
          <w:sz w:val="28"/>
          <w:szCs w:val="28"/>
        </w:rPr>
      </w:pPr>
    </w:p>
    <w:p w:rsidR="00141A5A" w:rsidRDefault="00141A5A" w:rsidP="00875354">
      <w:pPr>
        <w:ind w:right="283"/>
        <w:jc w:val="center"/>
        <w:rPr>
          <w:rFonts w:eastAsia="Times New Roman"/>
          <w:b/>
          <w:bCs/>
          <w:sz w:val="28"/>
          <w:szCs w:val="28"/>
        </w:rPr>
      </w:pPr>
    </w:p>
    <w:p w:rsidR="00430E16" w:rsidRPr="007C2410" w:rsidRDefault="00E96DBE" w:rsidP="007C2410">
      <w:pPr>
        <w:pStyle w:val="a4"/>
        <w:numPr>
          <w:ilvl w:val="0"/>
          <w:numId w:val="12"/>
        </w:numPr>
        <w:ind w:right="283"/>
        <w:jc w:val="center"/>
        <w:rPr>
          <w:b/>
          <w:bCs/>
          <w:sz w:val="28"/>
          <w:szCs w:val="28"/>
        </w:rPr>
      </w:pPr>
      <w:r w:rsidRPr="007C2410">
        <w:rPr>
          <w:b/>
          <w:bCs/>
          <w:sz w:val="28"/>
          <w:szCs w:val="28"/>
        </w:rPr>
        <w:t>По</w:t>
      </w:r>
      <w:r w:rsidR="000E478F" w:rsidRPr="007C2410">
        <w:rPr>
          <w:b/>
          <w:bCs/>
          <w:sz w:val="28"/>
          <w:szCs w:val="28"/>
        </w:rPr>
        <w:t>яснительная записка</w:t>
      </w:r>
    </w:p>
    <w:p w:rsidR="00FF6497" w:rsidRPr="00530693" w:rsidRDefault="00FF6497" w:rsidP="00FF6497">
      <w:pPr>
        <w:jc w:val="center"/>
        <w:rPr>
          <w:sz w:val="20"/>
          <w:szCs w:val="20"/>
        </w:rPr>
      </w:pPr>
    </w:p>
    <w:p w:rsidR="00430E16" w:rsidRPr="00530693" w:rsidRDefault="00430E16" w:rsidP="00FF6497">
      <w:pPr>
        <w:spacing w:line="11" w:lineRule="exact"/>
        <w:ind w:firstLine="709"/>
        <w:rPr>
          <w:sz w:val="20"/>
          <w:szCs w:val="20"/>
        </w:rPr>
      </w:pPr>
    </w:p>
    <w:p w:rsidR="00B91954" w:rsidRPr="002F2B2F" w:rsidRDefault="002F2B2F" w:rsidP="002F2B2F">
      <w:pPr>
        <w:spacing w:line="360" w:lineRule="auto"/>
        <w:ind w:left="1069" w:right="25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</w:t>
      </w:r>
      <w:r w:rsidRPr="002F2B2F">
        <w:rPr>
          <w:b/>
          <w:bCs/>
          <w:sz w:val="28"/>
          <w:szCs w:val="28"/>
        </w:rPr>
        <w:t xml:space="preserve"> </w:t>
      </w:r>
      <w:r w:rsidR="00B91954" w:rsidRPr="002F2B2F">
        <w:rPr>
          <w:b/>
          <w:bCs/>
          <w:sz w:val="28"/>
          <w:szCs w:val="28"/>
        </w:rPr>
        <w:t>Информация об образовательном учреждении.</w:t>
      </w:r>
    </w:p>
    <w:p w:rsidR="004C4CEA" w:rsidRDefault="004C4CEA" w:rsidP="004C4CEA">
      <w:pPr>
        <w:pStyle w:val="a4"/>
        <w:spacing w:line="360" w:lineRule="auto"/>
        <w:ind w:left="0" w:right="25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4C4CEA">
        <w:rPr>
          <w:bCs/>
          <w:sz w:val="28"/>
          <w:szCs w:val="28"/>
        </w:rPr>
        <w:t>Муниципальное бюджетное учреждение</w:t>
      </w:r>
      <w:r>
        <w:rPr>
          <w:bCs/>
          <w:sz w:val="28"/>
          <w:szCs w:val="28"/>
        </w:rPr>
        <w:t xml:space="preserve"> дополнительного образования «Байкаловская спортивная школа» создано Приказом Управления образования Байкаловского муниципального района от 23.01.2017 года № 9.</w:t>
      </w:r>
    </w:p>
    <w:p w:rsidR="004C4CEA" w:rsidRPr="00D06563" w:rsidRDefault="004C4CEA" w:rsidP="004C4CEA">
      <w:pPr>
        <w:spacing w:line="360" w:lineRule="auto"/>
        <w:ind w:right="255"/>
        <w:jc w:val="both"/>
        <w:rPr>
          <w:rStyle w:val="20"/>
          <w:rFonts w:eastAsiaTheme="minorEastAsia"/>
          <w:sz w:val="28"/>
          <w:szCs w:val="28"/>
          <w:lang w:val="en-US"/>
        </w:rPr>
      </w:pPr>
      <w:r>
        <w:rPr>
          <w:bCs/>
          <w:sz w:val="28"/>
          <w:szCs w:val="28"/>
        </w:rPr>
        <w:tab/>
        <w:t xml:space="preserve">Адрес: 623870 </w:t>
      </w:r>
      <w:r w:rsidRPr="00EA367D">
        <w:rPr>
          <w:rStyle w:val="20"/>
          <w:rFonts w:eastAsiaTheme="minorEastAsia"/>
          <w:sz w:val="28"/>
          <w:szCs w:val="28"/>
        </w:rPr>
        <w:t>Свердловская область, село Байкалово, ул. Кузнецова</w:t>
      </w:r>
      <w:r w:rsidRPr="00D06563">
        <w:rPr>
          <w:rStyle w:val="20"/>
          <w:rFonts w:eastAsiaTheme="minorEastAsia"/>
          <w:sz w:val="28"/>
          <w:szCs w:val="28"/>
          <w:lang w:val="en-US"/>
        </w:rPr>
        <w:t>, 2.</w:t>
      </w:r>
    </w:p>
    <w:p w:rsidR="004C4CEA" w:rsidRDefault="004C4CEA" w:rsidP="004C4CEA">
      <w:pPr>
        <w:spacing w:line="360" w:lineRule="auto"/>
        <w:ind w:right="255"/>
        <w:jc w:val="both"/>
        <w:rPr>
          <w:color w:val="000000"/>
          <w:sz w:val="28"/>
          <w:szCs w:val="28"/>
          <w:lang w:val="en-US" w:bidi="ru-RU"/>
        </w:rPr>
      </w:pPr>
      <w:r w:rsidRPr="00D06563">
        <w:rPr>
          <w:rStyle w:val="20"/>
          <w:rFonts w:eastAsiaTheme="minorEastAsia"/>
          <w:sz w:val="28"/>
          <w:szCs w:val="28"/>
          <w:lang w:val="en-US"/>
        </w:rPr>
        <w:tab/>
      </w:r>
      <w:r>
        <w:rPr>
          <w:rStyle w:val="20"/>
          <w:rFonts w:eastAsiaTheme="minorEastAsia"/>
          <w:sz w:val="28"/>
          <w:szCs w:val="28"/>
          <w:lang w:val="en-US"/>
        </w:rPr>
        <w:t>e-mail</w:t>
      </w:r>
      <w:r w:rsidRPr="004C4CEA">
        <w:rPr>
          <w:rStyle w:val="20"/>
          <w:rFonts w:eastAsiaTheme="minorEastAsia"/>
          <w:sz w:val="28"/>
          <w:szCs w:val="28"/>
          <w:lang w:val="en-US"/>
        </w:rPr>
        <w:t xml:space="preserve">:  </w:t>
      </w:r>
      <w:hyperlink r:id="rId9" w:history="1">
        <w:r w:rsidR="00EC748A" w:rsidRPr="007404CC">
          <w:rPr>
            <w:rStyle w:val="a3"/>
            <w:sz w:val="28"/>
            <w:szCs w:val="28"/>
            <w:lang w:val="en-US" w:bidi="ru-RU"/>
          </w:rPr>
          <w:t>deti_sport@mail.ru</w:t>
        </w:r>
      </w:hyperlink>
    </w:p>
    <w:p w:rsidR="004C4CEA" w:rsidRPr="00EC748A" w:rsidRDefault="00EC748A" w:rsidP="00EC748A">
      <w:pPr>
        <w:spacing w:line="360" w:lineRule="auto"/>
        <w:ind w:right="255"/>
        <w:jc w:val="both"/>
        <w:rPr>
          <w:rFonts w:eastAsia="Times New Roman"/>
          <w:bCs/>
          <w:sz w:val="28"/>
          <w:szCs w:val="28"/>
        </w:rPr>
      </w:pPr>
      <w:r w:rsidRPr="00D06563">
        <w:rPr>
          <w:color w:val="000000"/>
          <w:sz w:val="28"/>
          <w:szCs w:val="28"/>
          <w:lang w:val="en-US" w:bidi="ru-RU"/>
        </w:rPr>
        <w:tab/>
      </w:r>
      <w:r>
        <w:rPr>
          <w:color w:val="000000"/>
          <w:sz w:val="28"/>
          <w:szCs w:val="28"/>
          <w:lang w:bidi="ru-RU"/>
        </w:rPr>
        <w:t xml:space="preserve">Сайт в сети Интернет: </w:t>
      </w:r>
      <w:r w:rsidRPr="00EC748A">
        <w:rPr>
          <w:color w:val="000000"/>
          <w:sz w:val="28"/>
          <w:szCs w:val="28"/>
          <w:lang w:bidi="ru-RU"/>
        </w:rPr>
        <w:t>http://</w:t>
      </w:r>
      <w:r w:rsidRPr="00EA367D">
        <w:rPr>
          <w:rStyle w:val="20"/>
          <w:rFonts w:eastAsiaTheme="minorEastAsia"/>
          <w:sz w:val="28"/>
          <w:szCs w:val="28"/>
        </w:rPr>
        <w:t>байкаловская-спортшкола.рф</w:t>
      </w:r>
    </w:p>
    <w:p w:rsidR="00B91954" w:rsidRPr="00B91954" w:rsidRDefault="00B91954" w:rsidP="00B91954">
      <w:pPr>
        <w:spacing w:line="360" w:lineRule="auto"/>
        <w:ind w:right="255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Лицензия </w:t>
      </w:r>
      <w:r w:rsidR="00EC748A">
        <w:rPr>
          <w:rFonts w:eastAsia="Times New Roman"/>
          <w:sz w:val="28"/>
          <w:szCs w:val="28"/>
        </w:rPr>
        <w:t>на право оказывать образовательные услуги по</w:t>
      </w:r>
      <w:r w:rsidR="00C110C1">
        <w:rPr>
          <w:rFonts w:eastAsia="Times New Roman"/>
          <w:sz w:val="28"/>
          <w:szCs w:val="28"/>
        </w:rPr>
        <w:t xml:space="preserve"> реализации образовательных программ – регистрационный номер </w:t>
      </w:r>
      <w:r>
        <w:rPr>
          <w:rFonts w:eastAsia="Times New Roman"/>
          <w:sz w:val="28"/>
          <w:szCs w:val="28"/>
        </w:rPr>
        <w:t>20187</w:t>
      </w:r>
      <w:r w:rsidRPr="00B91954">
        <w:rPr>
          <w:rFonts w:eastAsia="Times New Roman"/>
          <w:sz w:val="28"/>
          <w:szCs w:val="28"/>
        </w:rPr>
        <w:t xml:space="preserve"> от </w:t>
      </w:r>
      <w:r>
        <w:rPr>
          <w:rFonts w:eastAsia="Times New Roman"/>
          <w:sz w:val="28"/>
          <w:szCs w:val="28"/>
        </w:rPr>
        <w:t>13</w:t>
      </w:r>
      <w:r w:rsidRPr="00B9195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декабря</w:t>
      </w:r>
      <w:r w:rsidRPr="00B91954">
        <w:rPr>
          <w:rFonts w:eastAsia="Times New Roman"/>
          <w:sz w:val="28"/>
          <w:szCs w:val="28"/>
        </w:rPr>
        <w:t xml:space="preserve"> 201</w:t>
      </w:r>
      <w:r>
        <w:rPr>
          <w:rFonts w:eastAsia="Times New Roman"/>
          <w:sz w:val="28"/>
          <w:szCs w:val="28"/>
        </w:rPr>
        <w:t>9</w:t>
      </w:r>
      <w:r w:rsidRPr="00B91954">
        <w:rPr>
          <w:rFonts w:eastAsia="Times New Roman"/>
          <w:sz w:val="28"/>
          <w:szCs w:val="28"/>
        </w:rPr>
        <w:t xml:space="preserve"> г. Срок действия </w:t>
      </w:r>
      <w:r>
        <w:rPr>
          <w:rFonts w:eastAsia="Times New Roman"/>
          <w:sz w:val="28"/>
          <w:szCs w:val="28"/>
        </w:rPr>
        <w:t>–</w:t>
      </w:r>
      <w:r w:rsidRPr="00B91954">
        <w:rPr>
          <w:rFonts w:eastAsia="Times New Roman"/>
          <w:sz w:val="28"/>
          <w:szCs w:val="28"/>
        </w:rPr>
        <w:t xml:space="preserve"> бессрочно</w:t>
      </w:r>
      <w:r>
        <w:rPr>
          <w:rFonts w:eastAsia="Times New Roman"/>
          <w:sz w:val="28"/>
          <w:szCs w:val="28"/>
        </w:rPr>
        <w:t>.</w:t>
      </w:r>
    </w:p>
    <w:p w:rsidR="00B91954" w:rsidRPr="00B91954" w:rsidRDefault="00B91954" w:rsidP="00B91954">
      <w:pPr>
        <w:spacing w:line="360" w:lineRule="auto"/>
        <w:ind w:right="255" w:firstLine="709"/>
        <w:jc w:val="both"/>
        <w:rPr>
          <w:rFonts w:eastAsia="Times New Roman"/>
          <w:sz w:val="28"/>
          <w:szCs w:val="28"/>
        </w:rPr>
      </w:pPr>
      <w:r w:rsidRPr="00B91954">
        <w:rPr>
          <w:rFonts w:eastAsia="Times New Roman"/>
          <w:sz w:val="28"/>
          <w:szCs w:val="28"/>
        </w:rPr>
        <w:t>Осуществляет свою деятельность по адресам:</w:t>
      </w:r>
    </w:p>
    <w:p w:rsidR="00B91954" w:rsidRDefault="00B91954" w:rsidP="00B91954">
      <w:pPr>
        <w:spacing w:line="360" w:lineRule="auto"/>
        <w:ind w:right="2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623870</w:t>
      </w:r>
      <w:r w:rsidRPr="00B91954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Свердловская область, с. Байкалово, ул. Кузнецова, 2</w:t>
      </w:r>
    </w:p>
    <w:p w:rsidR="00B91954" w:rsidRDefault="00B91954" w:rsidP="00B91954">
      <w:pPr>
        <w:spacing w:line="360" w:lineRule="auto"/>
        <w:ind w:right="255"/>
        <w:jc w:val="both"/>
        <w:rPr>
          <w:rFonts w:eastAsia="Times New Roman"/>
          <w:sz w:val="28"/>
          <w:szCs w:val="28"/>
        </w:rPr>
      </w:pPr>
      <w:r w:rsidRPr="00B91954">
        <w:rPr>
          <w:rFonts w:eastAsia="Times New Roman"/>
          <w:sz w:val="28"/>
          <w:szCs w:val="28"/>
        </w:rPr>
        <w:t xml:space="preserve">623870, Свердловская область, с. Байкалово, ул. </w:t>
      </w:r>
      <w:proofErr w:type="spellStart"/>
      <w:r w:rsidR="009E4372">
        <w:rPr>
          <w:rFonts w:eastAsia="Times New Roman"/>
          <w:sz w:val="28"/>
          <w:szCs w:val="28"/>
        </w:rPr>
        <w:t>Мальгина</w:t>
      </w:r>
      <w:proofErr w:type="spellEnd"/>
      <w:r w:rsidR="009E4372">
        <w:rPr>
          <w:rFonts w:eastAsia="Times New Roman"/>
          <w:sz w:val="28"/>
          <w:szCs w:val="28"/>
        </w:rPr>
        <w:t>, 98</w:t>
      </w:r>
    </w:p>
    <w:p w:rsidR="009928E5" w:rsidRDefault="009928E5" w:rsidP="00B91954">
      <w:pPr>
        <w:spacing w:line="360" w:lineRule="auto"/>
        <w:ind w:right="2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Обучение в </w:t>
      </w:r>
      <w:r w:rsidR="00DE0080">
        <w:rPr>
          <w:rFonts w:eastAsia="Times New Roman"/>
          <w:sz w:val="28"/>
          <w:szCs w:val="28"/>
        </w:rPr>
        <w:t>Б</w:t>
      </w:r>
      <w:r w:rsidR="009E4372">
        <w:rPr>
          <w:rFonts w:eastAsia="Times New Roman"/>
          <w:sz w:val="28"/>
          <w:szCs w:val="28"/>
        </w:rPr>
        <w:t>СШ</w:t>
      </w:r>
      <w:r>
        <w:rPr>
          <w:rFonts w:eastAsia="Times New Roman"/>
          <w:sz w:val="28"/>
          <w:szCs w:val="28"/>
        </w:rPr>
        <w:t xml:space="preserve"> осуществляется в очной форме или с применение дистанционных технологий.</w:t>
      </w:r>
    </w:p>
    <w:p w:rsidR="00C110C1" w:rsidRDefault="00C110C1" w:rsidP="00B91954">
      <w:pPr>
        <w:spacing w:line="360" w:lineRule="auto"/>
        <w:ind w:right="2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Занятия в учреждении проводятся с 13:00 до 19:00.</w:t>
      </w:r>
    </w:p>
    <w:p w:rsidR="009928E5" w:rsidRDefault="009928E5" w:rsidP="00B91954">
      <w:pPr>
        <w:spacing w:line="360" w:lineRule="auto"/>
        <w:ind w:right="2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DE0080">
        <w:rPr>
          <w:rFonts w:eastAsia="Times New Roman"/>
          <w:sz w:val="28"/>
          <w:szCs w:val="28"/>
        </w:rPr>
        <w:t>Б</w:t>
      </w:r>
      <w:r w:rsidR="009E4372">
        <w:rPr>
          <w:rFonts w:eastAsia="Times New Roman"/>
          <w:sz w:val="28"/>
          <w:szCs w:val="28"/>
        </w:rPr>
        <w:t>СШ</w:t>
      </w:r>
      <w:r>
        <w:rPr>
          <w:rFonts w:eastAsia="Times New Roman"/>
          <w:sz w:val="28"/>
          <w:szCs w:val="28"/>
        </w:rPr>
        <w:t xml:space="preserve"> работает по шестидневной рабочей неделе, в соответствии с утвержденным расписанием.</w:t>
      </w:r>
    </w:p>
    <w:p w:rsidR="009928E5" w:rsidRPr="00B91954" w:rsidRDefault="009928E5" w:rsidP="00B91954">
      <w:pPr>
        <w:spacing w:line="360" w:lineRule="auto"/>
        <w:ind w:right="2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Созданная материально-техническая база соответствует целям и задачам </w:t>
      </w:r>
      <w:r w:rsidR="00DE0080">
        <w:rPr>
          <w:rFonts w:eastAsia="Times New Roman"/>
          <w:sz w:val="28"/>
          <w:szCs w:val="28"/>
        </w:rPr>
        <w:t>Б</w:t>
      </w:r>
      <w:r w:rsidR="009E4372">
        <w:rPr>
          <w:rFonts w:eastAsia="Times New Roman"/>
          <w:sz w:val="28"/>
          <w:szCs w:val="28"/>
        </w:rPr>
        <w:t>СШ</w:t>
      </w:r>
      <w:r>
        <w:rPr>
          <w:rFonts w:eastAsia="Times New Roman"/>
          <w:sz w:val="28"/>
          <w:szCs w:val="28"/>
        </w:rPr>
        <w:t>, определенным в Уставе.</w:t>
      </w:r>
    </w:p>
    <w:p w:rsidR="00430E16" w:rsidRPr="00B91954" w:rsidRDefault="000E478F" w:rsidP="00E96DBE">
      <w:pPr>
        <w:spacing w:line="360" w:lineRule="auto"/>
        <w:ind w:right="255" w:firstLine="709"/>
        <w:jc w:val="both"/>
        <w:rPr>
          <w:sz w:val="20"/>
          <w:szCs w:val="20"/>
        </w:rPr>
      </w:pPr>
      <w:r w:rsidRPr="00B91954">
        <w:rPr>
          <w:rFonts w:eastAsia="Times New Roman"/>
          <w:sz w:val="28"/>
          <w:szCs w:val="28"/>
        </w:rPr>
        <w:t xml:space="preserve">Образовательная программа является нормативно-управленческим документом, определяющим содержание образования Муниципального </w:t>
      </w:r>
      <w:r w:rsidR="00FF6497" w:rsidRPr="00B91954">
        <w:rPr>
          <w:rFonts w:eastAsia="Times New Roman"/>
          <w:sz w:val="28"/>
          <w:szCs w:val="28"/>
        </w:rPr>
        <w:t>бюджетного</w:t>
      </w:r>
      <w:r w:rsidRPr="00B91954">
        <w:rPr>
          <w:rFonts w:eastAsia="Times New Roman"/>
          <w:sz w:val="28"/>
          <w:szCs w:val="28"/>
        </w:rPr>
        <w:t xml:space="preserve"> учреждения дополнительного образования «</w:t>
      </w:r>
      <w:r w:rsidR="00FF6497" w:rsidRPr="00B91954">
        <w:rPr>
          <w:rFonts w:eastAsia="Times New Roman"/>
          <w:sz w:val="28"/>
          <w:szCs w:val="28"/>
        </w:rPr>
        <w:t>Байкаловская спортивная школа</w:t>
      </w:r>
      <w:r w:rsidRPr="00B91954">
        <w:rPr>
          <w:rFonts w:eastAsia="Times New Roman"/>
          <w:sz w:val="28"/>
          <w:szCs w:val="28"/>
        </w:rPr>
        <w:t>» (далее «</w:t>
      </w:r>
      <w:r w:rsidR="00FF6497" w:rsidRPr="00B91954">
        <w:rPr>
          <w:rFonts w:eastAsia="Times New Roman"/>
          <w:sz w:val="28"/>
          <w:szCs w:val="28"/>
        </w:rPr>
        <w:t>МБУ</w:t>
      </w:r>
      <w:r w:rsidRPr="00B91954">
        <w:rPr>
          <w:rFonts w:eastAsia="Times New Roman"/>
          <w:sz w:val="28"/>
          <w:szCs w:val="28"/>
        </w:rPr>
        <w:t xml:space="preserve"> ДО «</w:t>
      </w:r>
      <w:r w:rsidR="00E965CC" w:rsidRPr="00B91954">
        <w:rPr>
          <w:rFonts w:eastAsia="Times New Roman"/>
          <w:sz w:val="28"/>
          <w:szCs w:val="28"/>
        </w:rPr>
        <w:t xml:space="preserve">Байкаловская </w:t>
      </w:r>
      <w:r w:rsidR="009E4372">
        <w:rPr>
          <w:rFonts w:eastAsia="Times New Roman"/>
          <w:sz w:val="28"/>
          <w:szCs w:val="28"/>
        </w:rPr>
        <w:t>СШ</w:t>
      </w:r>
      <w:r w:rsidRPr="00B91954">
        <w:rPr>
          <w:rFonts w:eastAsia="Times New Roman"/>
          <w:sz w:val="28"/>
          <w:szCs w:val="28"/>
        </w:rPr>
        <w:t>»</w:t>
      </w:r>
      <w:r w:rsidR="00E965CC" w:rsidRPr="00B91954">
        <w:rPr>
          <w:rFonts w:eastAsia="Times New Roman"/>
          <w:sz w:val="28"/>
          <w:szCs w:val="28"/>
        </w:rPr>
        <w:t>)</w:t>
      </w:r>
      <w:r w:rsidR="00EA10F5" w:rsidRPr="00B91954">
        <w:rPr>
          <w:rFonts w:eastAsia="Times New Roman"/>
          <w:sz w:val="28"/>
          <w:szCs w:val="28"/>
        </w:rPr>
        <w:t>,</w:t>
      </w:r>
      <w:r w:rsidRPr="00B91954">
        <w:rPr>
          <w:rFonts w:eastAsia="Times New Roman"/>
          <w:sz w:val="28"/>
          <w:szCs w:val="28"/>
        </w:rPr>
        <w:t xml:space="preserve"> е</w:t>
      </w:r>
      <w:r w:rsidR="00EA10F5" w:rsidRPr="00B91954">
        <w:rPr>
          <w:rFonts w:eastAsia="Times New Roman"/>
          <w:sz w:val="28"/>
          <w:szCs w:val="28"/>
        </w:rPr>
        <w:t>ё</w:t>
      </w:r>
      <w:r w:rsidRPr="00B91954">
        <w:rPr>
          <w:rFonts w:eastAsia="Times New Roman"/>
          <w:sz w:val="28"/>
          <w:szCs w:val="28"/>
        </w:rPr>
        <w:t xml:space="preserve"> уровень и направленность на основе анализа образовательных потребностей социума, возможностей спортивной школы, ресурсного обеспечения и принципов организации образовательного процесса.</w:t>
      </w:r>
    </w:p>
    <w:p w:rsidR="00430E16" w:rsidRDefault="000E478F" w:rsidP="00E96DBE">
      <w:pPr>
        <w:spacing w:line="360" w:lineRule="auto"/>
        <w:ind w:right="255" w:firstLine="709"/>
        <w:jc w:val="both"/>
        <w:rPr>
          <w:rFonts w:eastAsia="Times New Roman"/>
          <w:sz w:val="28"/>
          <w:szCs w:val="28"/>
        </w:rPr>
      </w:pPr>
      <w:r w:rsidRPr="00B91954">
        <w:rPr>
          <w:rFonts w:eastAsia="Times New Roman"/>
          <w:sz w:val="28"/>
          <w:szCs w:val="28"/>
        </w:rPr>
        <w:t>Данная программа способствует организации образовательного процесса</w:t>
      </w:r>
      <w:r w:rsidR="00E965CC" w:rsidRPr="00B91954">
        <w:rPr>
          <w:rFonts w:eastAsia="Times New Roman"/>
          <w:sz w:val="28"/>
          <w:szCs w:val="28"/>
        </w:rPr>
        <w:t xml:space="preserve"> в МБУ ДО «Байкаловская </w:t>
      </w:r>
      <w:r w:rsidR="009E4372">
        <w:rPr>
          <w:rFonts w:eastAsia="Times New Roman"/>
          <w:sz w:val="28"/>
          <w:szCs w:val="28"/>
        </w:rPr>
        <w:t>СШ</w:t>
      </w:r>
      <w:r w:rsidR="00E965CC" w:rsidRPr="00B91954">
        <w:rPr>
          <w:rFonts w:eastAsia="Times New Roman"/>
          <w:sz w:val="28"/>
          <w:szCs w:val="28"/>
        </w:rPr>
        <w:t>»</w:t>
      </w:r>
      <w:r w:rsidRPr="00B91954">
        <w:rPr>
          <w:rFonts w:eastAsia="Times New Roman"/>
          <w:sz w:val="28"/>
          <w:szCs w:val="28"/>
        </w:rPr>
        <w:t xml:space="preserve"> в соответствии с современными требованиями, </w:t>
      </w:r>
      <w:r w:rsidRPr="00B91954">
        <w:rPr>
          <w:rFonts w:eastAsia="Times New Roman"/>
          <w:sz w:val="28"/>
          <w:szCs w:val="28"/>
        </w:rPr>
        <w:lastRenderedPageBreak/>
        <w:t xml:space="preserve">целями и задачами дополнительного образования, его </w:t>
      </w:r>
      <w:proofErr w:type="spellStart"/>
      <w:r w:rsidRPr="00B91954">
        <w:rPr>
          <w:rFonts w:eastAsia="Times New Roman"/>
          <w:sz w:val="28"/>
          <w:szCs w:val="28"/>
        </w:rPr>
        <w:t>гуманизации</w:t>
      </w:r>
      <w:proofErr w:type="spellEnd"/>
      <w:r w:rsidRPr="00B91954">
        <w:rPr>
          <w:rFonts w:eastAsia="Times New Roman"/>
          <w:sz w:val="28"/>
          <w:szCs w:val="28"/>
        </w:rPr>
        <w:t xml:space="preserve">, в интересах развития личности обучающихся, на основе дифференцированного, </w:t>
      </w:r>
      <w:proofErr w:type="spellStart"/>
      <w:r w:rsidRPr="00B91954">
        <w:rPr>
          <w:rFonts w:eastAsia="Times New Roman"/>
          <w:sz w:val="28"/>
          <w:szCs w:val="28"/>
        </w:rPr>
        <w:t>разноуровневого</w:t>
      </w:r>
      <w:proofErr w:type="spellEnd"/>
      <w:r w:rsidRPr="00B91954">
        <w:rPr>
          <w:rFonts w:eastAsia="Times New Roman"/>
          <w:sz w:val="28"/>
          <w:szCs w:val="28"/>
        </w:rPr>
        <w:t xml:space="preserve"> образования.</w:t>
      </w:r>
    </w:p>
    <w:p w:rsidR="009928E5" w:rsidRDefault="009928E5" w:rsidP="00E96DBE">
      <w:pPr>
        <w:spacing w:line="360" w:lineRule="auto"/>
        <w:ind w:right="255" w:firstLine="709"/>
        <w:jc w:val="both"/>
        <w:rPr>
          <w:rFonts w:eastAsia="Times New Roman"/>
          <w:b/>
          <w:i/>
          <w:sz w:val="28"/>
          <w:szCs w:val="28"/>
        </w:rPr>
      </w:pPr>
      <w:r w:rsidRPr="009928E5">
        <w:rPr>
          <w:rFonts w:eastAsia="Times New Roman"/>
          <w:b/>
          <w:i/>
          <w:sz w:val="28"/>
          <w:szCs w:val="28"/>
        </w:rPr>
        <w:t>Сведения об участниках образовательного процесса:</w:t>
      </w:r>
    </w:p>
    <w:p w:rsidR="009928E5" w:rsidRDefault="009928E5" w:rsidP="00E96DBE">
      <w:pPr>
        <w:spacing w:line="360" w:lineRule="auto"/>
        <w:ind w:right="255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Контингент обучающихся – мальчики и девочки в возрасте от 5 до 18 лет.</w:t>
      </w:r>
    </w:p>
    <w:p w:rsidR="009928E5" w:rsidRDefault="009928E5" w:rsidP="00E96DBE">
      <w:pPr>
        <w:spacing w:line="360" w:lineRule="auto"/>
        <w:ind w:right="255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Педагогические кадры: - 1 педагог дополнительного образования, 1</w:t>
      </w:r>
      <w:r w:rsidR="005A2709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тренеров-преподавателей, из них:</w:t>
      </w:r>
    </w:p>
    <w:p w:rsidR="009928E5" w:rsidRDefault="009928E5" w:rsidP="00E96DBE">
      <w:pPr>
        <w:spacing w:line="360" w:lineRule="auto"/>
        <w:ind w:right="255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штатных </w:t>
      </w:r>
      <w:r w:rsidR="00874A10">
        <w:rPr>
          <w:rFonts w:eastAsia="Times New Roman"/>
          <w:sz w:val="28"/>
          <w:szCs w:val="28"/>
        </w:rPr>
        <w:t xml:space="preserve">– </w:t>
      </w:r>
      <w:r w:rsidR="005A2709">
        <w:rPr>
          <w:rFonts w:eastAsia="Times New Roman"/>
          <w:sz w:val="28"/>
          <w:szCs w:val="28"/>
        </w:rPr>
        <w:t>7</w:t>
      </w:r>
    </w:p>
    <w:p w:rsidR="009928E5" w:rsidRDefault="009928E5" w:rsidP="00E96DBE">
      <w:pPr>
        <w:spacing w:line="360" w:lineRule="auto"/>
        <w:ind w:right="255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совместителей </w:t>
      </w:r>
      <w:r w:rsidR="00874A10">
        <w:rPr>
          <w:rFonts w:eastAsia="Times New Roman"/>
          <w:sz w:val="28"/>
          <w:szCs w:val="28"/>
        </w:rPr>
        <w:t>– 5</w:t>
      </w:r>
    </w:p>
    <w:p w:rsidR="00874A10" w:rsidRDefault="00874A10" w:rsidP="00E96DBE">
      <w:pPr>
        <w:spacing w:line="360" w:lineRule="auto"/>
        <w:ind w:right="255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них имеют:</w:t>
      </w:r>
    </w:p>
    <w:p w:rsidR="00874A10" w:rsidRDefault="00874A10" w:rsidP="00E96DBE">
      <w:pPr>
        <w:spacing w:line="360" w:lineRule="auto"/>
        <w:ind w:right="255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высшую квалификационную категорию – 1</w:t>
      </w:r>
    </w:p>
    <w:p w:rsidR="00874A10" w:rsidRDefault="00874A10" w:rsidP="00E96DBE">
      <w:pPr>
        <w:spacing w:line="360" w:lineRule="auto"/>
        <w:ind w:right="255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первую квалификационную категорию – </w:t>
      </w:r>
      <w:r w:rsidR="00DE0080">
        <w:rPr>
          <w:rFonts w:eastAsia="Times New Roman"/>
          <w:sz w:val="28"/>
          <w:szCs w:val="28"/>
        </w:rPr>
        <w:t>5</w:t>
      </w:r>
    </w:p>
    <w:p w:rsidR="00874A10" w:rsidRDefault="00874A10" w:rsidP="00E96DBE">
      <w:pPr>
        <w:spacing w:line="360" w:lineRule="auto"/>
        <w:ind w:right="255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</w:t>
      </w:r>
      <w:r w:rsidR="00DE0080">
        <w:rPr>
          <w:rFonts w:eastAsia="Times New Roman"/>
          <w:sz w:val="28"/>
          <w:szCs w:val="28"/>
        </w:rPr>
        <w:t>етствие занимаемой должности – 1</w:t>
      </w:r>
    </w:p>
    <w:p w:rsidR="00874A10" w:rsidRDefault="00874A10" w:rsidP="00E96DBE">
      <w:pPr>
        <w:spacing w:line="360" w:lineRule="auto"/>
        <w:ind w:right="255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Образование: </w:t>
      </w:r>
    </w:p>
    <w:p w:rsidR="00874A10" w:rsidRDefault="00874A10" w:rsidP="00E96DBE">
      <w:pPr>
        <w:spacing w:line="360" w:lineRule="auto"/>
        <w:ind w:right="255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высшее профессиональное образование – 4 </w:t>
      </w:r>
    </w:p>
    <w:p w:rsidR="009928E5" w:rsidRDefault="00874A10" w:rsidP="00E96DBE">
      <w:pPr>
        <w:spacing w:line="360" w:lineRule="auto"/>
        <w:ind w:right="255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среднее профессиональное образование – </w:t>
      </w:r>
      <w:r w:rsidR="005A2709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.</w:t>
      </w:r>
    </w:p>
    <w:p w:rsidR="00827F5D" w:rsidRDefault="00827F5D" w:rsidP="00827F5D">
      <w:pPr>
        <w:spacing w:line="360" w:lineRule="auto"/>
        <w:ind w:right="255" w:firstLine="709"/>
        <w:jc w:val="both"/>
        <w:rPr>
          <w:rFonts w:eastAsia="Times New Roman"/>
          <w:sz w:val="28"/>
          <w:szCs w:val="28"/>
        </w:rPr>
      </w:pPr>
      <w:r w:rsidRPr="00827F5D">
        <w:rPr>
          <w:rFonts w:eastAsia="Times New Roman"/>
          <w:sz w:val="28"/>
          <w:szCs w:val="28"/>
        </w:rPr>
        <w:t xml:space="preserve">Перед тренерско-преподавательским составом </w:t>
      </w:r>
      <w:r w:rsidR="00DE0080">
        <w:rPr>
          <w:rFonts w:eastAsia="Times New Roman"/>
          <w:sz w:val="28"/>
          <w:szCs w:val="28"/>
        </w:rPr>
        <w:t>Б</w:t>
      </w:r>
      <w:r w:rsidR="009E4372">
        <w:rPr>
          <w:rFonts w:eastAsia="Times New Roman"/>
          <w:sz w:val="28"/>
          <w:szCs w:val="28"/>
        </w:rPr>
        <w:t>СШ</w:t>
      </w:r>
      <w:r w:rsidRPr="00827F5D">
        <w:rPr>
          <w:rFonts w:eastAsia="Times New Roman"/>
          <w:sz w:val="28"/>
          <w:szCs w:val="28"/>
        </w:rPr>
        <w:t xml:space="preserve"> поставлена</w:t>
      </w:r>
      <w:r>
        <w:rPr>
          <w:rFonts w:eastAsia="Times New Roman"/>
          <w:sz w:val="28"/>
          <w:szCs w:val="28"/>
        </w:rPr>
        <w:t xml:space="preserve"> </w:t>
      </w:r>
      <w:r w:rsidRPr="00827F5D">
        <w:rPr>
          <w:rFonts w:eastAsia="Times New Roman"/>
          <w:sz w:val="28"/>
          <w:szCs w:val="28"/>
        </w:rPr>
        <w:t>первоочередная задача - воспитание гармонично развитого, физически</w:t>
      </w:r>
      <w:r>
        <w:rPr>
          <w:rFonts w:eastAsia="Times New Roman"/>
          <w:sz w:val="28"/>
          <w:szCs w:val="28"/>
        </w:rPr>
        <w:t xml:space="preserve"> </w:t>
      </w:r>
      <w:r w:rsidRPr="00827F5D">
        <w:rPr>
          <w:rFonts w:eastAsia="Times New Roman"/>
          <w:sz w:val="28"/>
          <w:szCs w:val="28"/>
        </w:rPr>
        <w:t>крепкого человека, пропаганда здорового образа жизни, организация</w:t>
      </w:r>
      <w:r>
        <w:rPr>
          <w:rFonts w:eastAsia="Times New Roman"/>
          <w:sz w:val="28"/>
          <w:szCs w:val="28"/>
        </w:rPr>
        <w:t xml:space="preserve"> </w:t>
      </w:r>
      <w:r w:rsidRPr="00827F5D">
        <w:rPr>
          <w:rFonts w:eastAsia="Times New Roman"/>
          <w:sz w:val="28"/>
          <w:szCs w:val="28"/>
        </w:rPr>
        <w:t>занятости и досуга обучающихся, привлечение как можно большего</w:t>
      </w:r>
      <w:r>
        <w:rPr>
          <w:rFonts w:eastAsia="Times New Roman"/>
          <w:sz w:val="28"/>
          <w:szCs w:val="28"/>
        </w:rPr>
        <w:t xml:space="preserve"> </w:t>
      </w:r>
      <w:r w:rsidRPr="00827F5D">
        <w:rPr>
          <w:rFonts w:eastAsia="Times New Roman"/>
          <w:sz w:val="28"/>
          <w:szCs w:val="28"/>
        </w:rPr>
        <w:t>количества детей к занятиям спортом</w:t>
      </w:r>
      <w:r>
        <w:rPr>
          <w:rFonts w:eastAsia="Times New Roman"/>
          <w:sz w:val="28"/>
          <w:szCs w:val="28"/>
        </w:rPr>
        <w:t>. Исходя из этих целей, тренеры</w:t>
      </w:r>
      <w:r w:rsidRPr="00827F5D">
        <w:rPr>
          <w:rFonts w:eastAsia="Times New Roman"/>
          <w:sz w:val="28"/>
          <w:szCs w:val="28"/>
        </w:rPr>
        <w:t>-преподаватели осуществляют подбор средств и методов обучения и</w:t>
      </w:r>
      <w:r>
        <w:rPr>
          <w:rFonts w:eastAsia="Times New Roman"/>
          <w:sz w:val="28"/>
          <w:szCs w:val="28"/>
        </w:rPr>
        <w:t xml:space="preserve"> </w:t>
      </w:r>
      <w:r w:rsidRPr="00827F5D">
        <w:rPr>
          <w:rFonts w:eastAsia="Times New Roman"/>
          <w:sz w:val="28"/>
          <w:szCs w:val="28"/>
        </w:rPr>
        <w:t>тренировки, определения уровня предлагаемых физических нагрузок с</w:t>
      </w:r>
      <w:r>
        <w:rPr>
          <w:rFonts w:eastAsia="Times New Roman"/>
          <w:sz w:val="28"/>
          <w:szCs w:val="28"/>
        </w:rPr>
        <w:t xml:space="preserve"> </w:t>
      </w:r>
      <w:r w:rsidRPr="00827F5D">
        <w:rPr>
          <w:rFonts w:eastAsia="Times New Roman"/>
          <w:sz w:val="28"/>
          <w:szCs w:val="28"/>
        </w:rPr>
        <w:t>учетом возрастных особенностей и возможностей</w:t>
      </w:r>
      <w:r>
        <w:rPr>
          <w:rFonts w:eastAsia="Times New Roman"/>
          <w:sz w:val="28"/>
          <w:szCs w:val="28"/>
        </w:rPr>
        <w:t>,</w:t>
      </w:r>
      <w:r w:rsidRPr="00827F5D">
        <w:rPr>
          <w:rFonts w:eastAsia="Times New Roman"/>
          <w:sz w:val="28"/>
          <w:szCs w:val="28"/>
        </w:rPr>
        <w:t xml:space="preserve"> занимающихся на каждом</w:t>
      </w:r>
      <w:r>
        <w:rPr>
          <w:rFonts w:eastAsia="Times New Roman"/>
          <w:sz w:val="28"/>
          <w:szCs w:val="28"/>
        </w:rPr>
        <w:t xml:space="preserve"> </w:t>
      </w:r>
      <w:r w:rsidRPr="00827F5D">
        <w:rPr>
          <w:rFonts w:eastAsia="Times New Roman"/>
          <w:sz w:val="28"/>
          <w:szCs w:val="28"/>
        </w:rPr>
        <w:t>этапе обучения.</w:t>
      </w:r>
    </w:p>
    <w:p w:rsidR="00827F5D" w:rsidRPr="00827F5D" w:rsidRDefault="00827F5D" w:rsidP="00827F5D">
      <w:pPr>
        <w:spacing w:line="360" w:lineRule="auto"/>
        <w:ind w:right="255" w:firstLine="709"/>
        <w:jc w:val="both"/>
        <w:rPr>
          <w:rFonts w:eastAsia="Times New Roman"/>
          <w:sz w:val="28"/>
          <w:szCs w:val="28"/>
        </w:rPr>
      </w:pPr>
      <w:r w:rsidRPr="00827F5D">
        <w:rPr>
          <w:rFonts w:eastAsia="Times New Roman"/>
          <w:sz w:val="28"/>
          <w:szCs w:val="28"/>
        </w:rPr>
        <w:t xml:space="preserve">Главным назначением методической работы в </w:t>
      </w:r>
      <w:r w:rsidR="00DE0080">
        <w:rPr>
          <w:rFonts w:eastAsia="Times New Roman"/>
          <w:sz w:val="28"/>
          <w:szCs w:val="28"/>
        </w:rPr>
        <w:t>Б</w:t>
      </w:r>
      <w:r w:rsidR="009E4372">
        <w:rPr>
          <w:rFonts w:eastAsia="Times New Roman"/>
          <w:sz w:val="28"/>
          <w:szCs w:val="28"/>
        </w:rPr>
        <w:t>СШ</w:t>
      </w:r>
      <w:r w:rsidRPr="00827F5D">
        <w:rPr>
          <w:rFonts w:eastAsia="Times New Roman"/>
          <w:sz w:val="28"/>
          <w:szCs w:val="28"/>
        </w:rPr>
        <w:t xml:space="preserve"> является</w:t>
      </w:r>
      <w:r w:rsidR="005F0E70">
        <w:rPr>
          <w:rFonts w:eastAsia="Times New Roman"/>
          <w:sz w:val="28"/>
          <w:szCs w:val="28"/>
        </w:rPr>
        <w:t xml:space="preserve"> </w:t>
      </w:r>
      <w:r w:rsidRPr="00827F5D">
        <w:rPr>
          <w:rFonts w:eastAsia="Times New Roman"/>
          <w:sz w:val="28"/>
          <w:szCs w:val="28"/>
        </w:rPr>
        <w:t>оказание реальной адресной помощи тренерам-преподавателям в развитии их</w:t>
      </w:r>
      <w:r w:rsidR="005F0E70">
        <w:rPr>
          <w:rFonts w:eastAsia="Times New Roman"/>
          <w:sz w:val="28"/>
          <w:szCs w:val="28"/>
        </w:rPr>
        <w:t xml:space="preserve"> </w:t>
      </w:r>
      <w:r w:rsidRPr="00827F5D">
        <w:rPr>
          <w:rFonts w:eastAsia="Times New Roman"/>
          <w:sz w:val="28"/>
          <w:szCs w:val="28"/>
        </w:rPr>
        <w:t>профессионального мастерства. Большую роль в повышении квалификации</w:t>
      </w:r>
      <w:r w:rsidR="005F0E70">
        <w:rPr>
          <w:rFonts w:eastAsia="Times New Roman"/>
          <w:sz w:val="28"/>
          <w:szCs w:val="28"/>
        </w:rPr>
        <w:t xml:space="preserve"> </w:t>
      </w:r>
      <w:r w:rsidRPr="00827F5D">
        <w:rPr>
          <w:rFonts w:eastAsia="Times New Roman"/>
          <w:sz w:val="28"/>
          <w:szCs w:val="28"/>
        </w:rPr>
        <w:t>педагога имеет самообразование с использованием новинок методической</w:t>
      </w:r>
      <w:r w:rsidR="005F0E70">
        <w:rPr>
          <w:rFonts w:eastAsia="Times New Roman"/>
          <w:sz w:val="28"/>
          <w:szCs w:val="28"/>
        </w:rPr>
        <w:t xml:space="preserve"> </w:t>
      </w:r>
      <w:r w:rsidRPr="00827F5D">
        <w:rPr>
          <w:rFonts w:eastAsia="Times New Roman"/>
          <w:sz w:val="28"/>
          <w:szCs w:val="28"/>
        </w:rPr>
        <w:t>литературы, периодической печати и Интернет - ресурсов. В целях</w:t>
      </w:r>
      <w:r w:rsidR="005F0E70">
        <w:rPr>
          <w:rFonts w:eastAsia="Times New Roman"/>
          <w:sz w:val="28"/>
          <w:szCs w:val="28"/>
        </w:rPr>
        <w:t xml:space="preserve"> </w:t>
      </w:r>
      <w:r w:rsidRPr="00827F5D">
        <w:rPr>
          <w:rFonts w:eastAsia="Times New Roman"/>
          <w:sz w:val="28"/>
          <w:szCs w:val="28"/>
        </w:rPr>
        <w:t>постоянного совершенствования учебно-тренировочного процесса,</w:t>
      </w:r>
      <w:r w:rsidR="005F0E70">
        <w:rPr>
          <w:rFonts w:eastAsia="Times New Roman"/>
          <w:sz w:val="28"/>
          <w:szCs w:val="28"/>
        </w:rPr>
        <w:t xml:space="preserve"> </w:t>
      </w:r>
      <w:r w:rsidRPr="00827F5D">
        <w:rPr>
          <w:rFonts w:eastAsia="Times New Roman"/>
          <w:sz w:val="28"/>
          <w:szCs w:val="28"/>
        </w:rPr>
        <w:t xml:space="preserve">повышения </w:t>
      </w:r>
      <w:r w:rsidRPr="00827F5D">
        <w:rPr>
          <w:rFonts w:eastAsia="Times New Roman"/>
          <w:sz w:val="28"/>
          <w:szCs w:val="28"/>
        </w:rPr>
        <w:lastRenderedPageBreak/>
        <w:t>педагогического мастерства, обмена опытом, изучения новинок</w:t>
      </w:r>
      <w:r w:rsidR="005F0E70">
        <w:rPr>
          <w:rFonts w:eastAsia="Times New Roman"/>
          <w:sz w:val="28"/>
          <w:szCs w:val="28"/>
        </w:rPr>
        <w:t xml:space="preserve"> </w:t>
      </w:r>
      <w:r w:rsidRPr="00827F5D">
        <w:rPr>
          <w:rFonts w:eastAsia="Times New Roman"/>
          <w:sz w:val="28"/>
          <w:szCs w:val="28"/>
        </w:rPr>
        <w:t xml:space="preserve">методической литературы в </w:t>
      </w:r>
      <w:r w:rsidR="00DE0080">
        <w:rPr>
          <w:rFonts w:eastAsia="Times New Roman"/>
          <w:sz w:val="28"/>
          <w:szCs w:val="28"/>
        </w:rPr>
        <w:t>Б</w:t>
      </w:r>
      <w:r w:rsidR="009E4372">
        <w:rPr>
          <w:rFonts w:eastAsia="Times New Roman"/>
          <w:sz w:val="28"/>
          <w:szCs w:val="28"/>
        </w:rPr>
        <w:t>СШ</w:t>
      </w:r>
      <w:r w:rsidRPr="00827F5D">
        <w:rPr>
          <w:rFonts w:eastAsia="Times New Roman"/>
          <w:sz w:val="28"/>
          <w:szCs w:val="28"/>
        </w:rPr>
        <w:t xml:space="preserve"> действует методический совет.</w:t>
      </w:r>
    </w:p>
    <w:p w:rsidR="00827F5D" w:rsidRPr="00827F5D" w:rsidRDefault="00827F5D" w:rsidP="00827F5D">
      <w:pPr>
        <w:spacing w:line="360" w:lineRule="auto"/>
        <w:ind w:right="255" w:firstLine="709"/>
        <w:jc w:val="both"/>
        <w:rPr>
          <w:rFonts w:eastAsia="Times New Roman"/>
          <w:sz w:val="28"/>
          <w:szCs w:val="28"/>
        </w:rPr>
      </w:pPr>
      <w:r w:rsidRPr="00827F5D">
        <w:rPr>
          <w:rFonts w:eastAsia="Times New Roman"/>
          <w:sz w:val="28"/>
          <w:szCs w:val="28"/>
        </w:rPr>
        <w:t>Образовательную политику в детско-юношеской спортивной школе</w:t>
      </w:r>
      <w:r w:rsidR="005F0E70">
        <w:rPr>
          <w:rFonts w:eastAsia="Times New Roman"/>
          <w:sz w:val="28"/>
          <w:szCs w:val="28"/>
        </w:rPr>
        <w:t xml:space="preserve"> </w:t>
      </w:r>
      <w:r w:rsidRPr="00827F5D">
        <w:rPr>
          <w:rFonts w:eastAsia="Times New Roman"/>
          <w:sz w:val="28"/>
          <w:szCs w:val="28"/>
        </w:rPr>
        <w:t>определяет система педагогических советов. На обсуждение выносятся</w:t>
      </w:r>
      <w:r w:rsidR="005F0E70">
        <w:rPr>
          <w:rFonts w:eastAsia="Times New Roman"/>
          <w:sz w:val="28"/>
          <w:szCs w:val="28"/>
        </w:rPr>
        <w:t xml:space="preserve"> </w:t>
      </w:r>
      <w:r w:rsidRPr="00827F5D">
        <w:rPr>
          <w:rFonts w:eastAsia="Times New Roman"/>
          <w:sz w:val="28"/>
          <w:szCs w:val="28"/>
        </w:rPr>
        <w:t>наиболее значимые вопросы организации деятельности учреждения в целом</w:t>
      </w:r>
      <w:r w:rsidR="005F0E70">
        <w:rPr>
          <w:rFonts w:eastAsia="Times New Roman"/>
          <w:sz w:val="28"/>
          <w:szCs w:val="28"/>
        </w:rPr>
        <w:t xml:space="preserve"> </w:t>
      </w:r>
      <w:r w:rsidRPr="00827F5D">
        <w:rPr>
          <w:rFonts w:eastAsia="Times New Roman"/>
          <w:sz w:val="28"/>
          <w:szCs w:val="28"/>
        </w:rPr>
        <w:t>и учебно-тренировочного процесса. На заседаниях педсовета были</w:t>
      </w:r>
      <w:r w:rsidR="005F0E70">
        <w:rPr>
          <w:rFonts w:eastAsia="Times New Roman"/>
          <w:sz w:val="28"/>
          <w:szCs w:val="28"/>
        </w:rPr>
        <w:t xml:space="preserve"> </w:t>
      </w:r>
      <w:r w:rsidRPr="00827F5D">
        <w:rPr>
          <w:rFonts w:eastAsia="Times New Roman"/>
          <w:sz w:val="28"/>
          <w:szCs w:val="28"/>
        </w:rPr>
        <w:t>рассмотрены следующие вопросы: итоги деятельности за прошедший</w:t>
      </w:r>
      <w:r w:rsidR="005F0E70">
        <w:rPr>
          <w:rFonts w:eastAsia="Times New Roman"/>
          <w:sz w:val="28"/>
          <w:szCs w:val="28"/>
        </w:rPr>
        <w:t xml:space="preserve"> </w:t>
      </w:r>
      <w:r w:rsidRPr="00827F5D">
        <w:rPr>
          <w:rFonts w:eastAsia="Times New Roman"/>
          <w:sz w:val="28"/>
          <w:szCs w:val="28"/>
        </w:rPr>
        <w:t>учебный год и задачи на будущий учебный год; перевод, зачисление,</w:t>
      </w:r>
      <w:r w:rsidR="005F0E70">
        <w:rPr>
          <w:rFonts w:eastAsia="Times New Roman"/>
          <w:sz w:val="28"/>
          <w:szCs w:val="28"/>
        </w:rPr>
        <w:t xml:space="preserve"> </w:t>
      </w:r>
      <w:r w:rsidRPr="00827F5D">
        <w:rPr>
          <w:rFonts w:eastAsia="Times New Roman"/>
          <w:sz w:val="28"/>
          <w:szCs w:val="28"/>
        </w:rPr>
        <w:t>отчисление, передача и выпуск обучающихся по итогам выполнения</w:t>
      </w:r>
      <w:r w:rsidR="005F0E70">
        <w:rPr>
          <w:rFonts w:eastAsia="Times New Roman"/>
          <w:sz w:val="28"/>
          <w:szCs w:val="28"/>
        </w:rPr>
        <w:t xml:space="preserve"> </w:t>
      </w:r>
      <w:r w:rsidRPr="00827F5D">
        <w:rPr>
          <w:rFonts w:eastAsia="Times New Roman"/>
          <w:sz w:val="28"/>
          <w:szCs w:val="28"/>
        </w:rPr>
        <w:t>контрольно-переводных испытаний; присвоение разрядов, задачи на новый</w:t>
      </w:r>
      <w:r w:rsidR="005F0E70">
        <w:rPr>
          <w:rFonts w:eastAsia="Times New Roman"/>
          <w:sz w:val="28"/>
          <w:szCs w:val="28"/>
        </w:rPr>
        <w:t xml:space="preserve"> </w:t>
      </w:r>
      <w:r w:rsidR="009E4372">
        <w:rPr>
          <w:rFonts w:eastAsia="Times New Roman"/>
          <w:sz w:val="28"/>
          <w:szCs w:val="28"/>
        </w:rPr>
        <w:t>учебный год</w:t>
      </w:r>
      <w:r w:rsidRPr="00827F5D">
        <w:rPr>
          <w:rFonts w:eastAsia="Times New Roman"/>
          <w:sz w:val="28"/>
          <w:szCs w:val="28"/>
        </w:rPr>
        <w:t xml:space="preserve"> и др.</w:t>
      </w:r>
    </w:p>
    <w:p w:rsidR="00827F5D" w:rsidRPr="00827F5D" w:rsidRDefault="00827F5D" w:rsidP="00827F5D">
      <w:pPr>
        <w:spacing w:line="360" w:lineRule="auto"/>
        <w:ind w:right="255" w:firstLine="709"/>
        <w:jc w:val="both"/>
        <w:rPr>
          <w:rFonts w:eastAsia="Times New Roman"/>
          <w:sz w:val="28"/>
          <w:szCs w:val="28"/>
        </w:rPr>
      </w:pPr>
      <w:r w:rsidRPr="00827F5D">
        <w:rPr>
          <w:rFonts w:eastAsia="Times New Roman"/>
          <w:sz w:val="28"/>
          <w:szCs w:val="28"/>
        </w:rPr>
        <w:t>В детско-юношеской спортивной школе уделяется внимание</w:t>
      </w:r>
      <w:r w:rsidR="005F0E70">
        <w:rPr>
          <w:rFonts w:eastAsia="Times New Roman"/>
          <w:sz w:val="28"/>
          <w:szCs w:val="28"/>
        </w:rPr>
        <w:t xml:space="preserve"> </w:t>
      </w:r>
      <w:r w:rsidRPr="00827F5D">
        <w:rPr>
          <w:rFonts w:eastAsia="Times New Roman"/>
          <w:sz w:val="28"/>
          <w:szCs w:val="28"/>
        </w:rPr>
        <w:t>осуществлению медицинского контроля за состоянием здоровья</w:t>
      </w:r>
      <w:r w:rsidR="005F0E70">
        <w:rPr>
          <w:rFonts w:eastAsia="Times New Roman"/>
          <w:sz w:val="28"/>
          <w:szCs w:val="28"/>
        </w:rPr>
        <w:t xml:space="preserve"> </w:t>
      </w:r>
      <w:r w:rsidRPr="00827F5D">
        <w:rPr>
          <w:rFonts w:eastAsia="Times New Roman"/>
          <w:sz w:val="28"/>
          <w:szCs w:val="28"/>
        </w:rPr>
        <w:t>обучающихся. Обучающиеся проходят углубленный медосмотр один раз в</w:t>
      </w:r>
      <w:r w:rsidR="005F0E70">
        <w:rPr>
          <w:rFonts w:eastAsia="Times New Roman"/>
          <w:sz w:val="28"/>
          <w:szCs w:val="28"/>
        </w:rPr>
        <w:t xml:space="preserve"> </w:t>
      </w:r>
      <w:r w:rsidRPr="00827F5D">
        <w:rPr>
          <w:rFonts w:eastAsia="Times New Roman"/>
          <w:sz w:val="28"/>
          <w:szCs w:val="28"/>
        </w:rPr>
        <w:t>год и текущие медосмотры перед проведением соревнований в течение года.</w:t>
      </w:r>
    </w:p>
    <w:p w:rsidR="009E4372" w:rsidRPr="008D24AB" w:rsidRDefault="00827F5D" w:rsidP="009E4372">
      <w:pPr>
        <w:spacing w:line="360" w:lineRule="auto"/>
        <w:ind w:right="255" w:firstLine="709"/>
        <w:jc w:val="both"/>
        <w:rPr>
          <w:rFonts w:eastAsia="Times New Roman"/>
          <w:sz w:val="28"/>
          <w:szCs w:val="28"/>
        </w:rPr>
      </w:pPr>
      <w:r w:rsidRPr="00827F5D">
        <w:rPr>
          <w:rFonts w:eastAsia="Times New Roman"/>
          <w:sz w:val="28"/>
          <w:szCs w:val="28"/>
        </w:rPr>
        <w:t>Администрация и педагогический коллектив взаимодействуют с</w:t>
      </w:r>
      <w:r w:rsidR="005F0E70">
        <w:rPr>
          <w:rFonts w:eastAsia="Times New Roman"/>
          <w:sz w:val="28"/>
          <w:szCs w:val="28"/>
        </w:rPr>
        <w:t xml:space="preserve"> </w:t>
      </w:r>
      <w:r w:rsidRPr="00827F5D">
        <w:rPr>
          <w:rFonts w:eastAsia="Times New Roman"/>
          <w:sz w:val="28"/>
          <w:szCs w:val="28"/>
        </w:rPr>
        <w:t xml:space="preserve">родительскими активами учебных групп. </w:t>
      </w:r>
      <w:r w:rsidR="00DE0080">
        <w:rPr>
          <w:rFonts w:eastAsia="Times New Roman"/>
          <w:sz w:val="28"/>
          <w:szCs w:val="28"/>
        </w:rPr>
        <w:t>Б</w:t>
      </w:r>
      <w:r w:rsidR="009E4372">
        <w:rPr>
          <w:rFonts w:eastAsia="Times New Roman"/>
          <w:sz w:val="28"/>
          <w:szCs w:val="28"/>
        </w:rPr>
        <w:t>СШ</w:t>
      </w:r>
      <w:r w:rsidRPr="00827F5D">
        <w:rPr>
          <w:rFonts w:eastAsia="Times New Roman"/>
          <w:sz w:val="28"/>
          <w:szCs w:val="28"/>
        </w:rPr>
        <w:t xml:space="preserve"> работает в контакте с</w:t>
      </w:r>
      <w:r w:rsidR="005F0E70">
        <w:rPr>
          <w:rFonts w:eastAsia="Times New Roman"/>
          <w:sz w:val="28"/>
          <w:szCs w:val="28"/>
        </w:rPr>
        <w:t xml:space="preserve"> </w:t>
      </w:r>
      <w:r w:rsidRPr="00827F5D">
        <w:rPr>
          <w:rFonts w:eastAsia="Times New Roman"/>
          <w:sz w:val="28"/>
          <w:szCs w:val="28"/>
        </w:rPr>
        <w:t>образ</w:t>
      </w:r>
      <w:r w:rsidR="009E4372">
        <w:rPr>
          <w:rFonts w:eastAsia="Times New Roman"/>
          <w:sz w:val="28"/>
          <w:szCs w:val="28"/>
        </w:rPr>
        <w:t>овательными учреждениями района и к</w:t>
      </w:r>
      <w:r w:rsidR="009E4372" w:rsidRPr="008D24AB">
        <w:rPr>
          <w:rFonts w:eastAsia="Times New Roman"/>
          <w:sz w:val="28"/>
          <w:szCs w:val="28"/>
        </w:rPr>
        <w:t>омитет</w:t>
      </w:r>
      <w:r w:rsidR="009E4372">
        <w:rPr>
          <w:rFonts w:eastAsia="Times New Roman"/>
          <w:sz w:val="28"/>
          <w:szCs w:val="28"/>
        </w:rPr>
        <w:t>ом</w:t>
      </w:r>
      <w:r w:rsidR="009E4372" w:rsidRPr="008D24AB">
        <w:rPr>
          <w:rFonts w:eastAsia="Times New Roman"/>
          <w:sz w:val="28"/>
          <w:szCs w:val="28"/>
        </w:rPr>
        <w:t xml:space="preserve"> физической культуры и спорта Байк</w:t>
      </w:r>
      <w:r w:rsidR="009E4372">
        <w:rPr>
          <w:rFonts w:eastAsia="Times New Roman"/>
          <w:sz w:val="28"/>
          <w:szCs w:val="28"/>
        </w:rPr>
        <w:t>аловского муниципального района.</w:t>
      </w:r>
    </w:p>
    <w:p w:rsidR="00827F5D" w:rsidRPr="00827F5D" w:rsidRDefault="00827F5D" w:rsidP="00827F5D">
      <w:pPr>
        <w:spacing w:line="360" w:lineRule="auto"/>
        <w:ind w:right="255" w:firstLine="709"/>
        <w:jc w:val="both"/>
        <w:rPr>
          <w:rFonts w:eastAsia="Times New Roman"/>
          <w:sz w:val="28"/>
          <w:szCs w:val="28"/>
        </w:rPr>
      </w:pPr>
    </w:p>
    <w:p w:rsidR="00B91954" w:rsidRPr="00B91954" w:rsidRDefault="002F2B2F" w:rsidP="00B91954">
      <w:pPr>
        <w:spacing w:line="360" w:lineRule="auto"/>
        <w:ind w:right="255"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</w:t>
      </w:r>
      <w:r w:rsidR="00B91954">
        <w:rPr>
          <w:rFonts w:eastAsia="Times New Roman"/>
          <w:b/>
          <w:bCs/>
          <w:sz w:val="28"/>
          <w:szCs w:val="28"/>
        </w:rPr>
        <w:t>2</w:t>
      </w:r>
      <w:r w:rsidR="00B91954" w:rsidRPr="00B91954">
        <w:rPr>
          <w:rFonts w:eastAsia="Times New Roman"/>
          <w:b/>
          <w:bCs/>
          <w:sz w:val="28"/>
          <w:szCs w:val="28"/>
        </w:rPr>
        <w:t>. Предназначение школы и средства его реализации.</w:t>
      </w:r>
    </w:p>
    <w:p w:rsidR="00B91954" w:rsidRPr="00B91954" w:rsidRDefault="00B91954" w:rsidP="00B91954">
      <w:pPr>
        <w:spacing w:line="360" w:lineRule="auto"/>
        <w:ind w:right="255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МБУ ДО «Байкаловская </w:t>
      </w:r>
      <w:r w:rsidR="009E4372">
        <w:rPr>
          <w:rFonts w:eastAsia="Times New Roman"/>
          <w:sz w:val="28"/>
          <w:szCs w:val="28"/>
        </w:rPr>
        <w:t>СШ</w:t>
      </w:r>
      <w:r>
        <w:rPr>
          <w:rFonts w:eastAsia="Times New Roman"/>
          <w:sz w:val="28"/>
          <w:szCs w:val="28"/>
        </w:rPr>
        <w:t xml:space="preserve">» </w:t>
      </w:r>
      <w:r w:rsidRPr="00B91954">
        <w:rPr>
          <w:rFonts w:eastAsia="Times New Roman"/>
          <w:sz w:val="28"/>
          <w:szCs w:val="28"/>
        </w:rPr>
        <w:t xml:space="preserve">(далее </w:t>
      </w:r>
      <w:r w:rsidR="00DE0080">
        <w:rPr>
          <w:rFonts w:eastAsia="Times New Roman"/>
          <w:sz w:val="28"/>
          <w:szCs w:val="28"/>
        </w:rPr>
        <w:t>Б</w:t>
      </w:r>
      <w:r w:rsidR="009E4372">
        <w:rPr>
          <w:rFonts w:eastAsia="Times New Roman"/>
          <w:sz w:val="28"/>
          <w:szCs w:val="28"/>
        </w:rPr>
        <w:t>СШ</w:t>
      </w:r>
      <w:r w:rsidRPr="00B91954">
        <w:rPr>
          <w:rFonts w:eastAsia="Times New Roman"/>
          <w:sz w:val="28"/>
          <w:szCs w:val="28"/>
        </w:rPr>
        <w:t>) - учреждение дополнительного</w:t>
      </w:r>
      <w:r>
        <w:rPr>
          <w:rFonts w:eastAsia="Times New Roman"/>
          <w:sz w:val="28"/>
          <w:szCs w:val="28"/>
        </w:rPr>
        <w:t xml:space="preserve"> </w:t>
      </w:r>
      <w:r w:rsidRPr="00B91954">
        <w:rPr>
          <w:rFonts w:eastAsia="Times New Roman"/>
          <w:sz w:val="28"/>
          <w:szCs w:val="28"/>
        </w:rPr>
        <w:t>образования, основной деятельностью которого является физическая и спортивная подготовка</w:t>
      </w:r>
      <w:r>
        <w:rPr>
          <w:rFonts w:eastAsia="Times New Roman"/>
          <w:sz w:val="28"/>
          <w:szCs w:val="28"/>
        </w:rPr>
        <w:t xml:space="preserve"> </w:t>
      </w:r>
      <w:r w:rsidRPr="00B91954">
        <w:rPr>
          <w:rFonts w:eastAsia="Times New Roman"/>
          <w:sz w:val="28"/>
          <w:szCs w:val="28"/>
        </w:rPr>
        <w:t>детей и подростков.</w:t>
      </w:r>
    </w:p>
    <w:p w:rsidR="00B91954" w:rsidRPr="00B91954" w:rsidRDefault="00DE0080" w:rsidP="00B91954">
      <w:pPr>
        <w:spacing w:line="360" w:lineRule="auto"/>
        <w:ind w:right="255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</w:t>
      </w:r>
      <w:r w:rsidR="009E4372">
        <w:rPr>
          <w:rFonts w:eastAsia="Times New Roman"/>
          <w:sz w:val="28"/>
          <w:szCs w:val="28"/>
        </w:rPr>
        <w:t>СШ</w:t>
      </w:r>
      <w:r w:rsidR="00B91954" w:rsidRPr="00B91954">
        <w:rPr>
          <w:rFonts w:eastAsia="Times New Roman"/>
          <w:sz w:val="28"/>
          <w:szCs w:val="28"/>
        </w:rPr>
        <w:t xml:space="preserve"> осуществляет образовательную деятельность </w:t>
      </w:r>
      <w:proofErr w:type="spellStart"/>
      <w:r w:rsidR="00B91954" w:rsidRPr="00B91954">
        <w:rPr>
          <w:rFonts w:eastAsia="Times New Roman"/>
          <w:sz w:val="28"/>
          <w:szCs w:val="28"/>
        </w:rPr>
        <w:t>физкультурно</w:t>
      </w:r>
      <w:proofErr w:type="spellEnd"/>
      <w:r w:rsidR="00B91954" w:rsidRPr="00B91954">
        <w:rPr>
          <w:rFonts w:eastAsia="Times New Roman"/>
          <w:sz w:val="28"/>
          <w:szCs w:val="28"/>
        </w:rPr>
        <w:t xml:space="preserve"> – спортивной</w:t>
      </w:r>
      <w:r w:rsidR="005134CA">
        <w:rPr>
          <w:rFonts w:eastAsia="Times New Roman"/>
          <w:sz w:val="28"/>
          <w:szCs w:val="28"/>
        </w:rPr>
        <w:t xml:space="preserve"> и социально-гуманитарной направленности</w:t>
      </w:r>
      <w:r w:rsidR="00B91954" w:rsidRPr="00B91954">
        <w:rPr>
          <w:rFonts w:eastAsia="Times New Roman"/>
          <w:sz w:val="28"/>
          <w:szCs w:val="28"/>
        </w:rPr>
        <w:t xml:space="preserve">, работает по дополнительным общеобразовательным </w:t>
      </w:r>
      <w:r w:rsidR="005134CA">
        <w:rPr>
          <w:rFonts w:eastAsia="Times New Roman"/>
          <w:sz w:val="28"/>
          <w:szCs w:val="28"/>
        </w:rPr>
        <w:t xml:space="preserve">общеразвивающим </w:t>
      </w:r>
      <w:r w:rsidR="00B91954" w:rsidRPr="00B91954">
        <w:rPr>
          <w:rFonts w:eastAsia="Times New Roman"/>
          <w:sz w:val="28"/>
          <w:szCs w:val="28"/>
        </w:rPr>
        <w:t>программам:</w:t>
      </w:r>
    </w:p>
    <w:p w:rsidR="00B91954" w:rsidRDefault="00301CD2" w:rsidP="00B91954">
      <w:pPr>
        <w:spacing w:line="360" w:lineRule="auto"/>
        <w:ind w:right="255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лыжные гонки</w:t>
      </w:r>
      <w:r w:rsidR="005134CA">
        <w:rPr>
          <w:rFonts w:eastAsia="Times New Roman"/>
          <w:sz w:val="28"/>
          <w:szCs w:val="28"/>
        </w:rPr>
        <w:t xml:space="preserve">, футбол, </w:t>
      </w:r>
      <w:r w:rsidR="009E4372">
        <w:rPr>
          <w:rFonts w:eastAsia="Times New Roman"/>
          <w:sz w:val="28"/>
          <w:szCs w:val="28"/>
        </w:rPr>
        <w:t>сам</w:t>
      </w:r>
      <w:r w:rsidR="00DE0080">
        <w:rPr>
          <w:rFonts w:eastAsia="Times New Roman"/>
          <w:sz w:val="28"/>
          <w:szCs w:val="28"/>
        </w:rPr>
        <w:t xml:space="preserve">бо, волейбол, шашки, шахматы, </w:t>
      </w:r>
      <w:proofErr w:type="spellStart"/>
      <w:r w:rsidR="00DE0080">
        <w:rPr>
          <w:rFonts w:eastAsia="Times New Roman"/>
          <w:sz w:val="28"/>
          <w:szCs w:val="28"/>
        </w:rPr>
        <w:t>чи</w:t>
      </w:r>
      <w:r w:rsidR="009E4372">
        <w:rPr>
          <w:rFonts w:eastAsia="Times New Roman"/>
          <w:sz w:val="28"/>
          <w:szCs w:val="28"/>
        </w:rPr>
        <w:t>рлидинг</w:t>
      </w:r>
      <w:proofErr w:type="spellEnd"/>
      <w:r w:rsidR="009E4372">
        <w:rPr>
          <w:rFonts w:eastAsia="Times New Roman"/>
          <w:sz w:val="28"/>
          <w:szCs w:val="28"/>
        </w:rPr>
        <w:t>, школа лидерства, хоккей.</w:t>
      </w:r>
    </w:p>
    <w:p w:rsidR="00B91954" w:rsidRDefault="00B91954" w:rsidP="00B91954">
      <w:pPr>
        <w:spacing w:line="360" w:lineRule="auto"/>
        <w:ind w:right="255" w:firstLine="709"/>
        <w:jc w:val="both"/>
        <w:rPr>
          <w:rFonts w:eastAsia="Times New Roman"/>
          <w:sz w:val="28"/>
          <w:szCs w:val="28"/>
        </w:rPr>
      </w:pPr>
      <w:r w:rsidRPr="00B91954">
        <w:rPr>
          <w:rFonts w:eastAsia="Times New Roman"/>
          <w:sz w:val="28"/>
          <w:szCs w:val="28"/>
        </w:rPr>
        <w:t>Спортивная школа осуществляет физкультурно-оздоровительную и воспитательную</w:t>
      </w:r>
      <w:r>
        <w:rPr>
          <w:rFonts w:eastAsia="Times New Roman"/>
          <w:sz w:val="28"/>
          <w:szCs w:val="28"/>
        </w:rPr>
        <w:t xml:space="preserve"> </w:t>
      </w:r>
      <w:r w:rsidRPr="00B91954">
        <w:rPr>
          <w:rFonts w:eastAsia="Times New Roman"/>
          <w:sz w:val="28"/>
          <w:szCs w:val="28"/>
        </w:rPr>
        <w:t>работу среди детей и подростков, направленную на укрепление их здоровья и всестороннее</w:t>
      </w:r>
      <w:r>
        <w:rPr>
          <w:rFonts w:eastAsia="Times New Roman"/>
          <w:sz w:val="28"/>
          <w:szCs w:val="28"/>
        </w:rPr>
        <w:t xml:space="preserve"> </w:t>
      </w:r>
      <w:r w:rsidRPr="00B91954">
        <w:rPr>
          <w:rFonts w:eastAsia="Times New Roman"/>
          <w:sz w:val="28"/>
          <w:szCs w:val="28"/>
        </w:rPr>
        <w:t xml:space="preserve">физическое развитие. Важно, что </w:t>
      </w:r>
      <w:r w:rsidR="00DE0080">
        <w:rPr>
          <w:rFonts w:eastAsia="Times New Roman"/>
          <w:sz w:val="28"/>
          <w:szCs w:val="28"/>
        </w:rPr>
        <w:t>Б</w:t>
      </w:r>
      <w:r w:rsidR="009E4372">
        <w:rPr>
          <w:rFonts w:eastAsia="Times New Roman"/>
          <w:sz w:val="28"/>
          <w:szCs w:val="28"/>
        </w:rPr>
        <w:t>СШ</w:t>
      </w:r>
      <w:r w:rsidRPr="00B91954">
        <w:rPr>
          <w:rFonts w:eastAsia="Times New Roman"/>
          <w:sz w:val="28"/>
          <w:szCs w:val="28"/>
        </w:rPr>
        <w:t xml:space="preserve"> привлекает </w:t>
      </w:r>
      <w:r>
        <w:rPr>
          <w:rFonts w:eastAsia="Times New Roman"/>
          <w:sz w:val="28"/>
          <w:szCs w:val="28"/>
        </w:rPr>
        <w:lastRenderedPageBreak/>
        <w:t>об</w:t>
      </w:r>
      <w:r w:rsidRPr="00B91954">
        <w:rPr>
          <w:rFonts w:eastAsia="Times New Roman"/>
          <w:sz w:val="28"/>
          <w:szCs w:val="28"/>
        </w:rPr>
        <w:t>уча</w:t>
      </w:r>
      <w:r>
        <w:rPr>
          <w:rFonts w:eastAsia="Times New Roman"/>
          <w:sz w:val="28"/>
          <w:szCs w:val="28"/>
        </w:rPr>
        <w:t>ю</w:t>
      </w:r>
      <w:r w:rsidRPr="00B91954">
        <w:rPr>
          <w:rFonts w:eastAsia="Times New Roman"/>
          <w:sz w:val="28"/>
          <w:szCs w:val="28"/>
        </w:rPr>
        <w:t>щихся к систематическим занятиям</w:t>
      </w:r>
      <w:r>
        <w:rPr>
          <w:rFonts w:eastAsia="Times New Roman"/>
          <w:sz w:val="28"/>
          <w:szCs w:val="28"/>
        </w:rPr>
        <w:t xml:space="preserve"> </w:t>
      </w:r>
      <w:r w:rsidRPr="00B91954">
        <w:rPr>
          <w:rFonts w:eastAsia="Times New Roman"/>
          <w:sz w:val="28"/>
          <w:szCs w:val="28"/>
        </w:rPr>
        <w:t>физической культурой и спортом, оказывает всестороннюю помощь образовательным</w:t>
      </w:r>
      <w:r>
        <w:rPr>
          <w:rFonts w:eastAsia="Times New Roman"/>
          <w:sz w:val="28"/>
          <w:szCs w:val="28"/>
        </w:rPr>
        <w:t xml:space="preserve"> </w:t>
      </w:r>
      <w:r w:rsidRPr="00B91954">
        <w:rPr>
          <w:rFonts w:eastAsia="Times New Roman"/>
          <w:sz w:val="28"/>
          <w:szCs w:val="28"/>
        </w:rPr>
        <w:t>учреждениям в организации методической и массовой физкультурно-оздоровительной и</w:t>
      </w:r>
      <w:r>
        <w:rPr>
          <w:rFonts w:eastAsia="Times New Roman"/>
          <w:sz w:val="28"/>
          <w:szCs w:val="28"/>
        </w:rPr>
        <w:t xml:space="preserve"> </w:t>
      </w:r>
      <w:r w:rsidRPr="00B91954">
        <w:rPr>
          <w:rFonts w:eastAsia="Times New Roman"/>
          <w:sz w:val="28"/>
          <w:szCs w:val="28"/>
        </w:rPr>
        <w:t xml:space="preserve">спортивной работы. В процессе систематических занятий </w:t>
      </w:r>
      <w:r w:rsidR="00DE0080">
        <w:rPr>
          <w:rFonts w:eastAsia="Times New Roman"/>
          <w:sz w:val="28"/>
          <w:szCs w:val="28"/>
        </w:rPr>
        <w:t>Б</w:t>
      </w:r>
      <w:r w:rsidR="009E4372">
        <w:rPr>
          <w:rFonts w:eastAsia="Times New Roman"/>
          <w:sz w:val="28"/>
          <w:szCs w:val="28"/>
        </w:rPr>
        <w:t>СШ</w:t>
      </w:r>
      <w:r w:rsidRPr="00B91954">
        <w:rPr>
          <w:rFonts w:eastAsia="Times New Roman"/>
          <w:sz w:val="28"/>
          <w:szCs w:val="28"/>
        </w:rPr>
        <w:t xml:space="preserve"> выявляет способных детей и</w:t>
      </w:r>
      <w:r>
        <w:rPr>
          <w:rFonts w:eastAsia="Times New Roman"/>
          <w:sz w:val="28"/>
          <w:szCs w:val="28"/>
        </w:rPr>
        <w:t xml:space="preserve"> </w:t>
      </w:r>
      <w:r w:rsidRPr="00B91954">
        <w:rPr>
          <w:rFonts w:eastAsia="Times New Roman"/>
          <w:sz w:val="28"/>
          <w:szCs w:val="28"/>
        </w:rPr>
        <w:t>подростков.</w:t>
      </w:r>
    </w:p>
    <w:p w:rsidR="00B91954" w:rsidRDefault="00B91954" w:rsidP="00B91954">
      <w:pPr>
        <w:spacing w:line="360" w:lineRule="auto"/>
        <w:ind w:right="255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Принимая во внимание всё</w:t>
      </w:r>
      <w:r w:rsidRPr="00B91954">
        <w:rPr>
          <w:rFonts w:eastAsia="Times New Roman"/>
          <w:sz w:val="28"/>
          <w:szCs w:val="28"/>
        </w:rPr>
        <w:t xml:space="preserve"> выше сказанное, </w:t>
      </w:r>
      <w:r w:rsidR="00DE0080">
        <w:rPr>
          <w:rFonts w:eastAsia="Times New Roman"/>
          <w:sz w:val="28"/>
          <w:szCs w:val="28"/>
        </w:rPr>
        <w:t>Б</w:t>
      </w:r>
      <w:r w:rsidR="009E4372">
        <w:rPr>
          <w:rFonts w:eastAsia="Times New Roman"/>
          <w:sz w:val="28"/>
          <w:szCs w:val="28"/>
        </w:rPr>
        <w:t>СШ</w:t>
      </w:r>
      <w:r w:rsidRPr="00B91954">
        <w:rPr>
          <w:rFonts w:eastAsia="Times New Roman"/>
          <w:sz w:val="28"/>
          <w:szCs w:val="28"/>
        </w:rPr>
        <w:t xml:space="preserve"> определила главное направление</w:t>
      </w:r>
      <w:r>
        <w:rPr>
          <w:rFonts w:eastAsia="Times New Roman"/>
          <w:sz w:val="28"/>
          <w:szCs w:val="28"/>
        </w:rPr>
        <w:t xml:space="preserve"> </w:t>
      </w:r>
      <w:r w:rsidRPr="00B91954">
        <w:rPr>
          <w:rFonts w:eastAsia="Times New Roman"/>
          <w:sz w:val="28"/>
          <w:szCs w:val="28"/>
        </w:rPr>
        <w:t>своей работы на предстоящий период, как обеспечение системного подхода к развитию и</w:t>
      </w:r>
      <w:r>
        <w:rPr>
          <w:rFonts w:eastAsia="Times New Roman"/>
          <w:sz w:val="28"/>
          <w:szCs w:val="28"/>
        </w:rPr>
        <w:t xml:space="preserve"> </w:t>
      </w:r>
      <w:r w:rsidRPr="00B91954">
        <w:rPr>
          <w:rFonts w:eastAsia="Times New Roman"/>
          <w:sz w:val="28"/>
          <w:szCs w:val="28"/>
        </w:rPr>
        <w:t>саморазвитию личности в процессе образовательно-воспитательной деятельности учреждения</w:t>
      </w:r>
      <w:r>
        <w:rPr>
          <w:rFonts w:eastAsia="Times New Roman"/>
          <w:sz w:val="28"/>
          <w:szCs w:val="28"/>
        </w:rPr>
        <w:t xml:space="preserve"> </w:t>
      </w:r>
      <w:r w:rsidRPr="00B91954">
        <w:rPr>
          <w:rFonts w:eastAsia="Times New Roman"/>
          <w:sz w:val="28"/>
          <w:szCs w:val="28"/>
        </w:rPr>
        <w:t>дополнительного образования детей.</w:t>
      </w:r>
    </w:p>
    <w:p w:rsidR="005134CA" w:rsidRPr="005134CA" w:rsidRDefault="002F2B2F" w:rsidP="005134CA">
      <w:pPr>
        <w:spacing w:line="360" w:lineRule="auto"/>
        <w:ind w:right="255"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</w:t>
      </w:r>
      <w:r w:rsidR="005134CA" w:rsidRPr="005134CA">
        <w:rPr>
          <w:rFonts w:eastAsia="Times New Roman"/>
          <w:b/>
          <w:bCs/>
          <w:sz w:val="28"/>
          <w:szCs w:val="28"/>
        </w:rPr>
        <w:t xml:space="preserve">3. Цель и задачи деятельности </w:t>
      </w:r>
      <w:r w:rsidR="009E4372">
        <w:rPr>
          <w:rFonts w:eastAsia="Times New Roman"/>
          <w:b/>
          <w:bCs/>
          <w:sz w:val="28"/>
          <w:szCs w:val="28"/>
        </w:rPr>
        <w:t>БДЮСШ</w:t>
      </w:r>
      <w:r w:rsidR="005134CA" w:rsidRPr="005134CA">
        <w:rPr>
          <w:rFonts w:eastAsia="Times New Roman"/>
          <w:b/>
          <w:bCs/>
          <w:sz w:val="28"/>
          <w:szCs w:val="28"/>
        </w:rPr>
        <w:t>.</w:t>
      </w:r>
    </w:p>
    <w:p w:rsidR="005134CA" w:rsidRPr="005134CA" w:rsidRDefault="005134CA" w:rsidP="005134CA">
      <w:pPr>
        <w:spacing w:line="360" w:lineRule="auto"/>
        <w:ind w:right="255" w:firstLine="709"/>
        <w:jc w:val="both"/>
        <w:rPr>
          <w:rFonts w:eastAsia="Times New Roman"/>
          <w:sz w:val="28"/>
          <w:szCs w:val="28"/>
        </w:rPr>
      </w:pPr>
      <w:r w:rsidRPr="005134CA">
        <w:rPr>
          <w:rFonts w:eastAsia="Times New Roman"/>
          <w:sz w:val="28"/>
          <w:szCs w:val="28"/>
        </w:rPr>
        <w:t xml:space="preserve">Основной целью образовательной деятельности </w:t>
      </w:r>
      <w:r w:rsidR="00DE0080">
        <w:rPr>
          <w:rFonts w:eastAsia="Times New Roman"/>
          <w:sz w:val="28"/>
          <w:szCs w:val="28"/>
        </w:rPr>
        <w:t>Б</w:t>
      </w:r>
      <w:r w:rsidR="009E4372">
        <w:rPr>
          <w:rFonts w:eastAsia="Times New Roman"/>
          <w:sz w:val="28"/>
          <w:szCs w:val="28"/>
        </w:rPr>
        <w:t>СШ</w:t>
      </w:r>
      <w:r w:rsidRPr="005134CA">
        <w:rPr>
          <w:rFonts w:eastAsia="Times New Roman"/>
          <w:sz w:val="28"/>
          <w:szCs w:val="28"/>
        </w:rPr>
        <w:t xml:space="preserve"> является реализация</w:t>
      </w:r>
      <w:r>
        <w:rPr>
          <w:rFonts w:eastAsia="Times New Roman"/>
          <w:sz w:val="28"/>
          <w:szCs w:val="28"/>
        </w:rPr>
        <w:t xml:space="preserve"> </w:t>
      </w:r>
      <w:r w:rsidRPr="005134CA">
        <w:rPr>
          <w:rFonts w:eastAsia="Times New Roman"/>
          <w:sz w:val="28"/>
          <w:szCs w:val="28"/>
        </w:rPr>
        <w:t xml:space="preserve">дополнительных общеобразовательных </w:t>
      </w:r>
      <w:r>
        <w:rPr>
          <w:rFonts w:eastAsia="Times New Roman"/>
          <w:sz w:val="28"/>
          <w:szCs w:val="28"/>
        </w:rPr>
        <w:t xml:space="preserve">общеразвивающих </w:t>
      </w:r>
      <w:r w:rsidRPr="005134CA">
        <w:rPr>
          <w:rFonts w:eastAsia="Times New Roman"/>
          <w:sz w:val="28"/>
          <w:szCs w:val="28"/>
        </w:rPr>
        <w:t>программ, формирование общей культуры личности обучающихся на основе усвоения</w:t>
      </w:r>
      <w:r>
        <w:rPr>
          <w:rFonts w:eastAsia="Times New Roman"/>
          <w:sz w:val="28"/>
          <w:szCs w:val="28"/>
        </w:rPr>
        <w:t xml:space="preserve"> </w:t>
      </w:r>
      <w:r w:rsidRPr="005134CA">
        <w:rPr>
          <w:rFonts w:eastAsia="Times New Roman"/>
          <w:sz w:val="28"/>
          <w:szCs w:val="28"/>
        </w:rPr>
        <w:t>содержания программ, их адаптация к жизни в обществе,</w:t>
      </w:r>
      <w:r>
        <w:rPr>
          <w:rFonts w:eastAsia="Times New Roman"/>
          <w:sz w:val="28"/>
          <w:szCs w:val="28"/>
        </w:rPr>
        <w:t xml:space="preserve"> </w:t>
      </w:r>
      <w:r w:rsidRPr="005134CA">
        <w:rPr>
          <w:rFonts w:eastAsia="Times New Roman"/>
          <w:sz w:val="28"/>
          <w:szCs w:val="28"/>
        </w:rPr>
        <w:t>создание основы для осознанного выбора и последующего освоения программ спортивной</w:t>
      </w:r>
      <w:r>
        <w:rPr>
          <w:rFonts w:eastAsia="Times New Roman"/>
          <w:sz w:val="28"/>
          <w:szCs w:val="28"/>
        </w:rPr>
        <w:t xml:space="preserve"> </w:t>
      </w:r>
      <w:r w:rsidRPr="005134CA">
        <w:rPr>
          <w:rFonts w:eastAsia="Times New Roman"/>
          <w:sz w:val="28"/>
          <w:szCs w:val="28"/>
        </w:rPr>
        <w:t>подготовки, воспитание гражданственности и любви к Родине.</w:t>
      </w:r>
    </w:p>
    <w:p w:rsidR="005134CA" w:rsidRPr="005134CA" w:rsidRDefault="00DE0080" w:rsidP="005134CA">
      <w:pPr>
        <w:spacing w:line="360" w:lineRule="auto"/>
        <w:ind w:right="255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</w:t>
      </w:r>
      <w:r w:rsidR="009E4372">
        <w:rPr>
          <w:rFonts w:eastAsia="Times New Roman"/>
          <w:sz w:val="28"/>
          <w:szCs w:val="28"/>
        </w:rPr>
        <w:t>СШ</w:t>
      </w:r>
      <w:r w:rsidR="005134CA" w:rsidRPr="005134CA">
        <w:rPr>
          <w:rFonts w:eastAsia="Times New Roman"/>
          <w:sz w:val="28"/>
          <w:szCs w:val="28"/>
        </w:rPr>
        <w:t>, как учреждение дополнительного образования, призвана решать</w:t>
      </w:r>
      <w:r w:rsidR="005134CA">
        <w:rPr>
          <w:rFonts w:eastAsia="Times New Roman"/>
          <w:sz w:val="28"/>
          <w:szCs w:val="28"/>
        </w:rPr>
        <w:t xml:space="preserve"> </w:t>
      </w:r>
      <w:r w:rsidR="005134CA" w:rsidRPr="005134CA">
        <w:rPr>
          <w:rFonts w:eastAsia="Times New Roman"/>
          <w:sz w:val="28"/>
          <w:szCs w:val="28"/>
        </w:rPr>
        <w:t>следующие задачи:</w:t>
      </w:r>
    </w:p>
    <w:p w:rsidR="005134CA" w:rsidRPr="005134CA" w:rsidRDefault="005134CA" w:rsidP="005134CA">
      <w:pPr>
        <w:spacing w:line="360" w:lineRule="auto"/>
        <w:ind w:right="255" w:firstLine="709"/>
        <w:jc w:val="both"/>
        <w:rPr>
          <w:rFonts w:eastAsia="Times New Roman"/>
          <w:sz w:val="28"/>
          <w:szCs w:val="28"/>
        </w:rPr>
      </w:pPr>
      <w:r w:rsidRPr="005134CA">
        <w:rPr>
          <w:rFonts w:eastAsia="Times New Roman"/>
          <w:sz w:val="28"/>
          <w:szCs w:val="28"/>
        </w:rPr>
        <w:t>а) обеспечение духовно-нравственного, гражданско-патриотического, трудового</w:t>
      </w:r>
      <w:r>
        <w:rPr>
          <w:rFonts w:eastAsia="Times New Roman"/>
          <w:sz w:val="28"/>
          <w:szCs w:val="28"/>
        </w:rPr>
        <w:t xml:space="preserve"> </w:t>
      </w:r>
      <w:r w:rsidRPr="005134CA">
        <w:rPr>
          <w:rFonts w:eastAsia="Times New Roman"/>
          <w:sz w:val="28"/>
          <w:szCs w:val="28"/>
        </w:rPr>
        <w:t>воспитания детей, приобщение детей к здоровому образу жизни;</w:t>
      </w:r>
    </w:p>
    <w:p w:rsidR="005134CA" w:rsidRPr="005134CA" w:rsidRDefault="005134CA" w:rsidP="005134CA">
      <w:pPr>
        <w:spacing w:line="360" w:lineRule="auto"/>
        <w:ind w:right="255" w:firstLine="709"/>
        <w:jc w:val="both"/>
        <w:rPr>
          <w:rFonts w:eastAsia="Times New Roman"/>
          <w:sz w:val="28"/>
          <w:szCs w:val="28"/>
        </w:rPr>
      </w:pPr>
      <w:r w:rsidRPr="005134CA">
        <w:rPr>
          <w:rFonts w:eastAsia="Times New Roman"/>
          <w:sz w:val="28"/>
          <w:szCs w:val="28"/>
        </w:rPr>
        <w:t>б) подготовка спортивного резерва и спортсменов высокого класса в соответствии</w:t>
      </w:r>
      <w:r>
        <w:rPr>
          <w:rFonts w:eastAsia="Times New Roman"/>
          <w:sz w:val="28"/>
          <w:szCs w:val="28"/>
        </w:rPr>
        <w:t xml:space="preserve"> </w:t>
      </w:r>
      <w:r w:rsidRPr="005134CA">
        <w:rPr>
          <w:rFonts w:eastAsia="Times New Roman"/>
          <w:sz w:val="28"/>
          <w:szCs w:val="28"/>
        </w:rPr>
        <w:t>с федеральными стандартами спортивной подготовки;</w:t>
      </w:r>
    </w:p>
    <w:p w:rsidR="005134CA" w:rsidRPr="005134CA" w:rsidRDefault="005134CA" w:rsidP="005134CA">
      <w:pPr>
        <w:spacing w:line="360" w:lineRule="auto"/>
        <w:ind w:right="255" w:firstLine="709"/>
        <w:jc w:val="both"/>
        <w:rPr>
          <w:rFonts w:eastAsia="Times New Roman"/>
          <w:sz w:val="28"/>
          <w:szCs w:val="28"/>
        </w:rPr>
      </w:pPr>
      <w:r w:rsidRPr="005134CA">
        <w:rPr>
          <w:rFonts w:eastAsia="Times New Roman"/>
          <w:sz w:val="28"/>
          <w:szCs w:val="28"/>
        </w:rPr>
        <w:t>в) выявление и развитие творческого потенциала одаренных детей;</w:t>
      </w:r>
    </w:p>
    <w:p w:rsidR="005134CA" w:rsidRPr="005134CA" w:rsidRDefault="005134CA" w:rsidP="005134CA">
      <w:pPr>
        <w:spacing w:line="360" w:lineRule="auto"/>
        <w:ind w:right="255" w:firstLine="709"/>
        <w:jc w:val="both"/>
        <w:rPr>
          <w:rFonts w:eastAsia="Times New Roman"/>
          <w:sz w:val="28"/>
          <w:szCs w:val="28"/>
        </w:rPr>
      </w:pPr>
      <w:r w:rsidRPr="005134CA">
        <w:rPr>
          <w:rFonts w:eastAsia="Times New Roman"/>
          <w:sz w:val="28"/>
          <w:szCs w:val="28"/>
        </w:rPr>
        <w:t>г) формирование общей культуры детей;</w:t>
      </w:r>
    </w:p>
    <w:p w:rsidR="005134CA" w:rsidRPr="005134CA" w:rsidRDefault="005134CA" w:rsidP="005134CA">
      <w:pPr>
        <w:spacing w:line="360" w:lineRule="auto"/>
        <w:ind w:right="255" w:firstLine="709"/>
        <w:jc w:val="both"/>
        <w:rPr>
          <w:rFonts w:eastAsia="Times New Roman"/>
          <w:sz w:val="28"/>
          <w:szCs w:val="28"/>
        </w:rPr>
      </w:pPr>
      <w:r w:rsidRPr="005134CA">
        <w:rPr>
          <w:rFonts w:eastAsia="Times New Roman"/>
          <w:sz w:val="28"/>
          <w:szCs w:val="28"/>
        </w:rPr>
        <w:t>д) создание и обеспечение необходимых условий для личностного развития,</w:t>
      </w:r>
      <w:r>
        <w:rPr>
          <w:rFonts w:eastAsia="Times New Roman"/>
          <w:sz w:val="28"/>
          <w:szCs w:val="28"/>
        </w:rPr>
        <w:t xml:space="preserve"> </w:t>
      </w:r>
      <w:r w:rsidRPr="005134CA">
        <w:rPr>
          <w:rFonts w:eastAsia="Times New Roman"/>
          <w:sz w:val="28"/>
          <w:szCs w:val="28"/>
        </w:rPr>
        <w:t>укрепления здоровья, профессионального самоопределения и творческого труда</w:t>
      </w:r>
      <w:r>
        <w:rPr>
          <w:rFonts w:eastAsia="Times New Roman"/>
          <w:sz w:val="28"/>
          <w:szCs w:val="28"/>
        </w:rPr>
        <w:t xml:space="preserve"> </w:t>
      </w:r>
      <w:r w:rsidRPr="005134CA">
        <w:rPr>
          <w:rFonts w:eastAsia="Times New Roman"/>
          <w:sz w:val="28"/>
          <w:szCs w:val="28"/>
        </w:rPr>
        <w:t>детей</w:t>
      </w:r>
      <w:r>
        <w:rPr>
          <w:rFonts w:eastAsia="Times New Roman"/>
          <w:sz w:val="28"/>
          <w:szCs w:val="28"/>
        </w:rPr>
        <w:t xml:space="preserve"> в возрасте преимущественно от 5</w:t>
      </w:r>
      <w:r w:rsidRPr="005134CA">
        <w:rPr>
          <w:rFonts w:eastAsia="Times New Roman"/>
          <w:sz w:val="28"/>
          <w:szCs w:val="28"/>
        </w:rPr>
        <w:t xml:space="preserve"> до 18 лет;</w:t>
      </w:r>
    </w:p>
    <w:p w:rsidR="005134CA" w:rsidRPr="005134CA" w:rsidRDefault="005134CA" w:rsidP="005134CA">
      <w:pPr>
        <w:spacing w:line="360" w:lineRule="auto"/>
        <w:ind w:right="255" w:firstLine="709"/>
        <w:jc w:val="both"/>
        <w:rPr>
          <w:rFonts w:eastAsia="Times New Roman"/>
          <w:sz w:val="28"/>
          <w:szCs w:val="28"/>
        </w:rPr>
      </w:pPr>
      <w:r w:rsidRPr="005134CA">
        <w:rPr>
          <w:rFonts w:eastAsia="Times New Roman"/>
          <w:sz w:val="28"/>
          <w:szCs w:val="28"/>
        </w:rPr>
        <w:t>е) адаптация обучающихся к жизни в современном обществе.</w:t>
      </w:r>
    </w:p>
    <w:p w:rsidR="005134CA" w:rsidRPr="005134CA" w:rsidRDefault="005134CA" w:rsidP="005134CA">
      <w:pPr>
        <w:spacing w:line="360" w:lineRule="auto"/>
        <w:ind w:right="255" w:firstLine="709"/>
        <w:jc w:val="both"/>
        <w:rPr>
          <w:rFonts w:eastAsia="Times New Roman"/>
          <w:sz w:val="28"/>
          <w:szCs w:val="28"/>
        </w:rPr>
      </w:pPr>
      <w:r w:rsidRPr="005134CA">
        <w:rPr>
          <w:rFonts w:eastAsia="Times New Roman"/>
          <w:sz w:val="28"/>
          <w:szCs w:val="28"/>
        </w:rPr>
        <w:t>ж) удовлетворение потребности детей в занятиях физической культурой и спортом.</w:t>
      </w:r>
    </w:p>
    <w:p w:rsidR="005134CA" w:rsidRPr="005134CA" w:rsidRDefault="005134CA" w:rsidP="005134CA">
      <w:pPr>
        <w:spacing w:line="360" w:lineRule="auto"/>
        <w:ind w:right="255" w:firstLine="709"/>
        <w:jc w:val="both"/>
        <w:rPr>
          <w:rFonts w:eastAsia="Times New Roman"/>
          <w:sz w:val="28"/>
          <w:szCs w:val="28"/>
        </w:rPr>
      </w:pPr>
      <w:r w:rsidRPr="005134CA">
        <w:rPr>
          <w:rFonts w:eastAsia="Times New Roman"/>
          <w:sz w:val="28"/>
          <w:szCs w:val="28"/>
        </w:rPr>
        <w:t>З) формирование культуры здорового и безопасного образа жизни;</w:t>
      </w:r>
    </w:p>
    <w:p w:rsidR="005134CA" w:rsidRDefault="005134CA" w:rsidP="005134CA">
      <w:pPr>
        <w:spacing w:line="360" w:lineRule="auto"/>
        <w:ind w:right="255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и) в</w:t>
      </w:r>
      <w:r w:rsidRPr="005134CA">
        <w:rPr>
          <w:rFonts w:eastAsia="Times New Roman"/>
          <w:sz w:val="28"/>
          <w:szCs w:val="28"/>
        </w:rPr>
        <w:t>оспитания гражданственности, трудолюбия, уважения к правам и свободам</w:t>
      </w:r>
      <w:r>
        <w:rPr>
          <w:rFonts w:eastAsia="Times New Roman"/>
          <w:sz w:val="28"/>
          <w:szCs w:val="28"/>
        </w:rPr>
        <w:t xml:space="preserve"> </w:t>
      </w:r>
      <w:r w:rsidRPr="005134CA">
        <w:rPr>
          <w:rFonts w:eastAsia="Times New Roman"/>
          <w:sz w:val="28"/>
          <w:szCs w:val="28"/>
        </w:rPr>
        <w:t>человека, любви к окружающей природе, Родине, семье.</w:t>
      </w:r>
    </w:p>
    <w:p w:rsidR="005134CA" w:rsidRPr="005134CA" w:rsidRDefault="005134CA" w:rsidP="005134CA">
      <w:pPr>
        <w:spacing w:line="360" w:lineRule="auto"/>
        <w:ind w:right="255" w:firstLine="709"/>
        <w:jc w:val="both"/>
        <w:rPr>
          <w:rFonts w:eastAsia="Times New Roman"/>
          <w:sz w:val="28"/>
          <w:szCs w:val="28"/>
        </w:rPr>
      </w:pPr>
      <w:r w:rsidRPr="005134CA">
        <w:rPr>
          <w:rFonts w:eastAsia="Times New Roman"/>
          <w:sz w:val="28"/>
          <w:szCs w:val="28"/>
        </w:rPr>
        <w:t xml:space="preserve">Результатом обучения в </w:t>
      </w:r>
      <w:r w:rsidR="00DE0080">
        <w:rPr>
          <w:rFonts w:eastAsia="Times New Roman"/>
          <w:sz w:val="28"/>
          <w:szCs w:val="28"/>
        </w:rPr>
        <w:t>Б</w:t>
      </w:r>
      <w:r w:rsidR="009E4372">
        <w:rPr>
          <w:rFonts w:eastAsia="Times New Roman"/>
          <w:sz w:val="28"/>
          <w:szCs w:val="28"/>
        </w:rPr>
        <w:t>СШ</w:t>
      </w:r>
      <w:r w:rsidRPr="005134CA">
        <w:rPr>
          <w:rFonts w:eastAsia="Times New Roman"/>
          <w:sz w:val="28"/>
          <w:szCs w:val="28"/>
        </w:rPr>
        <w:t xml:space="preserve"> должно стать развитие личности, владеющей</w:t>
      </w:r>
      <w:r>
        <w:rPr>
          <w:rFonts w:eastAsia="Times New Roman"/>
          <w:sz w:val="28"/>
          <w:szCs w:val="28"/>
        </w:rPr>
        <w:t xml:space="preserve"> определённым объё</w:t>
      </w:r>
      <w:r w:rsidRPr="005134CA">
        <w:rPr>
          <w:rFonts w:eastAsia="Times New Roman"/>
          <w:sz w:val="28"/>
          <w:szCs w:val="28"/>
        </w:rPr>
        <w:t>мом знаний, умений и навыков, творческих способностей, достигшей</w:t>
      </w:r>
      <w:r>
        <w:rPr>
          <w:rFonts w:eastAsia="Times New Roman"/>
          <w:sz w:val="28"/>
          <w:szCs w:val="28"/>
        </w:rPr>
        <w:t xml:space="preserve"> </w:t>
      </w:r>
      <w:r w:rsidRPr="005134CA">
        <w:rPr>
          <w:rFonts w:eastAsia="Times New Roman"/>
          <w:sz w:val="28"/>
          <w:szCs w:val="28"/>
        </w:rPr>
        <w:t>максимально-возможного спортивного результата в зависимости от личностного потенциала.</w:t>
      </w:r>
    </w:p>
    <w:p w:rsidR="005134CA" w:rsidRDefault="00827F5D" w:rsidP="005134CA">
      <w:pPr>
        <w:spacing w:line="360" w:lineRule="auto"/>
        <w:ind w:right="255" w:firstLine="709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Модель выпускника</w:t>
      </w:r>
      <w:r w:rsidR="00DE0080">
        <w:rPr>
          <w:rFonts w:eastAsia="Times New Roman"/>
          <w:b/>
          <w:bCs/>
          <w:i/>
          <w:iCs/>
          <w:sz w:val="28"/>
          <w:szCs w:val="28"/>
        </w:rPr>
        <w:t>:</w:t>
      </w:r>
    </w:p>
    <w:p w:rsidR="00827F5D" w:rsidRPr="005F0E70" w:rsidRDefault="00827F5D" w:rsidP="00827F5D">
      <w:pPr>
        <w:spacing w:line="360" w:lineRule="auto"/>
        <w:ind w:right="255" w:firstLine="709"/>
        <w:jc w:val="both"/>
        <w:rPr>
          <w:rFonts w:eastAsia="Times New Roman"/>
          <w:bCs/>
          <w:iCs/>
          <w:sz w:val="28"/>
          <w:szCs w:val="28"/>
        </w:rPr>
      </w:pPr>
      <w:r w:rsidRPr="005F0E70">
        <w:rPr>
          <w:rFonts w:eastAsia="Times New Roman"/>
          <w:bCs/>
          <w:iCs/>
          <w:sz w:val="28"/>
          <w:szCs w:val="28"/>
        </w:rPr>
        <w:t xml:space="preserve">Модель выпускника </w:t>
      </w:r>
      <w:r w:rsidR="00DE0080">
        <w:rPr>
          <w:rFonts w:eastAsia="Times New Roman"/>
          <w:bCs/>
          <w:iCs/>
          <w:sz w:val="28"/>
          <w:szCs w:val="28"/>
        </w:rPr>
        <w:t>Б</w:t>
      </w:r>
      <w:r w:rsidR="009E4372">
        <w:rPr>
          <w:rFonts w:eastAsia="Times New Roman"/>
          <w:bCs/>
          <w:iCs/>
          <w:sz w:val="28"/>
          <w:szCs w:val="28"/>
        </w:rPr>
        <w:t>СШ</w:t>
      </w:r>
      <w:r w:rsidRPr="005F0E70">
        <w:rPr>
          <w:rFonts w:eastAsia="Times New Roman"/>
          <w:bCs/>
          <w:iCs/>
          <w:sz w:val="28"/>
          <w:szCs w:val="28"/>
        </w:rPr>
        <w:t xml:space="preserve"> подразумевает предполагаемый результат</w:t>
      </w:r>
      <w:r w:rsidR="004342EC">
        <w:rPr>
          <w:rFonts w:eastAsia="Times New Roman"/>
          <w:bCs/>
          <w:iCs/>
          <w:sz w:val="28"/>
          <w:szCs w:val="28"/>
        </w:rPr>
        <w:t xml:space="preserve"> </w:t>
      </w:r>
      <w:r w:rsidRPr="005F0E70">
        <w:rPr>
          <w:rFonts w:eastAsia="Times New Roman"/>
          <w:bCs/>
          <w:iCs/>
          <w:sz w:val="28"/>
          <w:szCs w:val="28"/>
        </w:rPr>
        <w:t>совместной деятельности учреждения и семьи, характеризующий их</w:t>
      </w:r>
      <w:r w:rsidR="004342EC">
        <w:rPr>
          <w:rFonts w:eastAsia="Times New Roman"/>
          <w:bCs/>
          <w:iCs/>
          <w:sz w:val="28"/>
          <w:szCs w:val="28"/>
        </w:rPr>
        <w:t xml:space="preserve"> </w:t>
      </w:r>
      <w:r w:rsidRPr="005F0E70">
        <w:rPr>
          <w:rFonts w:eastAsia="Times New Roman"/>
          <w:bCs/>
          <w:iCs/>
          <w:sz w:val="28"/>
          <w:szCs w:val="28"/>
        </w:rPr>
        <w:t>представления о наиболее важных качествах личности ребенка, которыми</w:t>
      </w:r>
      <w:r w:rsidR="004342EC">
        <w:rPr>
          <w:rFonts w:eastAsia="Times New Roman"/>
          <w:bCs/>
          <w:iCs/>
          <w:sz w:val="28"/>
          <w:szCs w:val="28"/>
        </w:rPr>
        <w:t xml:space="preserve"> </w:t>
      </w:r>
      <w:r w:rsidRPr="005F0E70">
        <w:rPr>
          <w:rFonts w:eastAsia="Times New Roman"/>
          <w:bCs/>
          <w:iCs/>
          <w:sz w:val="28"/>
          <w:szCs w:val="28"/>
        </w:rPr>
        <w:t>должен обладать выпускник спортивной школы.</w:t>
      </w:r>
    </w:p>
    <w:p w:rsidR="00827F5D" w:rsidRPr="005F0E70" w:rsidRDefault="00827F5D" w:rsidP="00827F5D">
      <w:pPr>
        <w:spacing w:line="360" w:lineRule="auto"/>
        <w:ind w:right="255" w:firstLine="709"/>
        <w:jc w:val="both"/>
        <w:rPr>
          <w:rFonts w:eastAsia="Times New Roman"/>
          <w:bCs/>
          <w:iCs/>
          <w:sz w:val="28"/>
          <w:szCs w:val="28"/>
        </w:rPr>
      </w:pPr>
      <w:r w:rsidRPr="005F0E70">
        <w:rPr>
          <w:rFonts w:eastAsia="Times New Roman"/>
          <w:bCs/>
          <w:iCs/>
          <w:sz w:val="28"/>
          <w:szCs w:val="28"/>
        </w:rPr>
        <w:t>• Личность, владеющая знаниями о физической культуре, её роли в</w:t>
      </w:r>
      <w:r w:rsidR="004342EC">
        <w:rPr>
          <w:rFonts w:eastAsia="Times New Roman"/>
          <w:bCs/>
          <w:iCs/>
          <w:sz w:val="28"/>
          <w:szCs w:val="28"/>
        </w:rPr>
        <w:t xml:space="preserve"> </w:t>
      </w:r>
      <w:r w:rsidRPr="005F0E70">
        <w:rPr>
          <w:rFonts w:eastAsia="Times New Roman"/>
          <w:bCs/>
          <w:iCs/>
          <w:sz w:val="28"/>
          <w:szCs w:val="28"/>
        </w:rPr>
        <w:t>формировании здорового образа жизни и сохранении творческого</w:t>
      </w:r>
      <w:r w:rsidR="004342EC">
        <w:rPr>
          <w:rFonts w:eastAsia="Times New Roman"/>
          <w:bCs/>
          <w:iCs/>
          <w:sz w:val="28"/>
          <w:szCs w:val="28"/>
        </w:rPr>
        <w:t xml:space="preserve"> </w:t>
      </w:r>
      <w:r w:rsidRPr="005F0E70">
        <w:rPr>
          <w:rFonts w:eastAsia="Times New Roman"/>
          <w:bCs/>
          <w:iCs/>
          <w:sz w:val="28"/>
          <w:szCs w:val="28"/>
        </w:rPr>
        <w:t>долголетия;</w:t>
      </w:r>
    </w:p>
    <w:p w:rsidR="00827F5D" w:rsidRPr="005F0E70" w:rsidRDefault="00827F5D" w:rsidP="00827F5D">
      <w:pPr>
        <w:spacing w:line="360" w:lineRule="auto"/>
        <w:ind w:right="255" w:firstLine="709"/>
        <w:jc w:val="both"/>
        <w:rPr>
          <w:rFonts w:eastAsia="Times New Roman"/>
          <w:bCs/>
          <w:iCs/>
          <w:sz w:val="28"/>
          <w:szCs w:val="28"/>
        </w:rPr>
      </w:pPr>
      <w:r w:rsidRPr="005F0E70">
        <w:rPr>
          <w:rFonts w:eastAsia="Times New Roman"/>
          <w:bCs/>
          <w:iCs/>
          <w:sz w:val="28"/>
          <w:szCs w:val="28"/>
        </w:rPr>
        <w:t>• Личность, имеющая потребность в здоровом образе жизни и в</w:t>
      </w:r>
      <w:r w:rsidR="004342EC">
        <w:rPr>
          <w:rFonts w:eastAsia="Times New Roman"/>
          <w:bCs/>
          <w:iCs/>
          <w:sz w:val="28"/>
          <w:szCs w:val="28"/>
        </w:rPr>
        <w:t xml:space="preserve"> </w:t>
      </w:r>
      <w:r w:rsidRPr="005F0E70">
        <w:rPr>
          <w:rFonts w:eastAsia="Times New Roman"/>
          <w:bCs/>
          <w:iCs/>
          <w:sz w:val="28"/>
          <w:szCs w:val="28"/>
        </w:rPr>
        <w:t>регулярных занятиях спортом, обладающая высоким уровнем</w:t>
      </w:r>
      <w:r w:rsidR="004342EC">
        <w:rPr>
          <w:rFonts w:eastAsia="Times New Roman"/>
          <w:bCs/>
          <w:iCs/>
          <w:sz w:val="28"/>
          <w:szCs w:val="28"/>
        </w:rPr>
        <w:t xml:space="preserve"> </w:t>
      </w:r>
      <w:r w:rsidRPr="005F0E70">
        <w:rPr>
          <w:rFonts w:eastAsia="Times New Roman"/>
          <w:bCs/>
          <w:iCs/>
          <w:sz w:val="28"/>
          <w:szCs w:val="28"/>
        </w:rPr>
        <w:t>физического развития, интеллектуальной культуры труда, эмоций и</w:t>
      </w:r>
      <w:r w:rsidR="004342EC">
        <w:rPr>
          <w:rFonts w:eastAsia="Times New Roman"/>
          <w:bCs/>
          <w:iCs/>
          <w:sz w:val="28"/>
          <w:szCs w:val="28"/>
        </w:rPr>
        <w:t xml:space="preserve"> </w:t>
      </w:r>
      <w:r w:rsidRPr="005F0E70">
        <w:rPr>
          <w:rFonts w:eastAsia="Times New Roman"/>
          <w:bCs/>
          <w:iCs/>
          <w:sz w:val="28"/>
          <w:szCs w:val="28"/>
        </w:rPr>
        <w:t>чувств;</w:t>
      </w:r>
    </w:p>
    <w:p w:rsidR="00827F5D" w:rsidRPr="005F0E70" w:rsidRDefault="00827F5D" w:rsidP="00827F5D">
      <w:pPr>
        <w:spacing w:line="360" w:lineRule="auto"/>
        <w:ind w:right="255" w:firstLine="709"/>
        <w:jc w:val="both"/>
        <w:rPr>
          <w:rFonts w:eastAsia="Times New Roman"/>
          <w:bCs/>
          <w:iCs/>
          <w:sz w:val="28"/>
          <w:szCs w:val="28"/>
        </w:rPr>
      </w:pPr>
      <w:r w:rsidRPr="005F0E70">
        <w:rPr>
          <w:rFonts w:eastAsia="Times New Roman"/>
          <w:bCs/>
          <w:iCs/>
          <w:sz w:val="28"/>
          <w:szCs w:val="28"/>
        </w:rPr>
        <w:t>• Личность, компетентная в физкультурно-оздоровительной и</w:t>
      </w:r>
      <w:r w:rsidR="004342EC">
        <w:rPr>
          <w:rFonts w:eastAsia="Times New Roman"/>
          <w:bCs/>
          <w:iCs/>
          <w:sz w:val="28"/>
          <w:szCs w:val="28"/>
        </w:rPr>
        <w:t xml:space="preserve"> </w:t>
      </w:r>
      <w:r w:rsidRPr="005F0E70">
        <w:rPr>
          <w:rFonts w:eastAsia="Times New Roman"/>
          <w:bCs/>
          <w:iCs/>
          <w:sz w:val="28"/>
          <w:szCs w:val="28"/>
        </w:rPr>
        <w:t>спортивно-оздоровительной деятельности, в индивидуальных и</w:t>
      </w:r>
      <w:r w:rsidR="004342EC">
        <w:rPr>
          <w:rFonts w:eastAsia="Times New Roman"/>
          <w:bCs/>
          <w:iCs/>
          <w:sz w:val="28"/>
          <w:szCs w:val="28"/>
        </w:rPr>
        <w:t xml:space="preserve"> </w:t>
      </w:r>
      <w:r w:rsidRPr="005F0E70">
        <w:rPr>
          <w:rFonts w:eastAsia="Times New Roman"/>
          <w:bCs/>
          <w:iCs/>
          <w:sz w:val="28"/>
          <w:szCs w:val="28"/>
        </w:rPr>
        <w:t>коллективных формах занятий физическими упражнениями;</w:t>
      </w:r>
    </w:p>
    <w:p w:rsidR="00827F5D" w:rsidRPr="005F0E70" w:rsidRDefault="00827F5D" w:rsidP="00827F5D">
      <w:pPr>
        <w:spacing w:line="360" w:lineRule="auto"/>
        <w:ind w:right="255" w:firstLine="709"/>
        <w:jc w:val="both"/>
        <w:rPr>
          <w:rFonts w:eastAsia="Times New Roman"/>
          <w:bCs/>
          <w:iCs/>
          <w:sz w:val="28"/>
          <w:szCs w:val="28"/>
        </w:rPr>
      </w:pPr>
      <w:r w:rsidRPr="005F0E70">
        <w:rPr>
          <w:rFonts w:eastAsia="Times New Roman"/>
          <w:bCs/>
          <w:iCs/>
          <w:sz w:val="28"/>
          <w:szCs w:val="28"/>
        </w:rPr>
        <w:t>• Гармонически развитая, социально ориентированная личность,</w:t>
      </w:r>
      <w:r w:rsidR="004342EC">
        <w:rPr>
          <w:rFonts w:eastAsia="Times New Roman"/>
          <w:bCs/>
          <w:iCs/>
          <w:sz w:val="28"/>
          <w:szCs w:val="28"/>
        </w:rPr>
        <w:t xml:space="preserve"> </w:t>
      </w:r>
      <w:r w:rsidRPr="005F0E70">
        <w:rPr>
          <w:rFonts w:eastAsia="Times New Roman"/>
          <w:bCs/>
          <w:iCs/>
          <w:sz w:val="28"/>
          <w:szCs w:val="28"/>
        </w:rPr>
        <w:t>способная к самореализации.</w:t>
      </w:r>
    </w:p>
    <w:p w:rsidR="00827F5D" w:rsidRPr="005F0E70" w:rsidRDefault="00827F5D" w:rsidP="00827F5D">
      <w:pPr>
        <w:spacing w:line="360" w:lineRule="auto"/>
        <w:ind w:right="255" w:firstLine="709"/>
        <w:jc w:val="both"/>
        <w:rPr>
          <w:rFonts w:eastAsia="Times New Roman"/>
          <w:bCs/>
          <w:iCs/>
          <w:sz w:val="28"/>
          <w:szCs w:val="28"/>
        </w:rPr>
      </w:pPr>
      <w:r w:rsidRPr="005F0E70">
        <w:rPr>
          <w:rFonts w:eastAsia="Times New Roman"/>
          <w:bCs/>
          <w:iCs/>
          <w:sz w:val="28"/>
          <w:szCs w:val="28"/>
        </w:rPr>
        <w:t>• Личность, уважающая себя, осознающая свою ценность и признающая</w:t>
      </w:r>
      <w:r w:rsidR="004342EC">
        <w:rPr>
          <w:rFonts w:eastAsia="Times New Roman"/>
          <w:bCs/>
          <w:iCs/>
          <w:sz w:val="28"/>
          <w:szCs w:val="28"/>
        </w:rPr>
        <w:t xml:space="preserve"> </w:t>
      </w:r>
      <w:r w:rsidRPr="005F0E70">
        <w:rPr>
          <w:rFonts w:eastAsia="Times New Roman"/>
          <w:bCs/>
          <w:iCs/>
          <w:sz w:val="28"/>
          <w:szCs w:val="28"/>
        </w:rPr>
        <w:t>ценность другой личности, способная принять верное решение в</w:t>
      </w:r>
      <w:r w:rsidR="004342EC">
        <w:rPr>
          <w:rFonts w:eastAsia="Times New Roman"/>
          <w:bCs/>
          <w:iCs/>
          <w:sz w:val="28"/>
          <w:szCs w:val="28"/>
        </w:rPr>
        <w:t xml:space="preserve"> </w:t>
      </w:r>
      <w:r w:rsidRPr="005F0E70">
        <w:rPr>
          <w:rFonts w:eastAsia="Times New Roman"/>
          <w:bCs/>
          <w:iCs/>
          <w:sz w:val="28"/>
          <w:szCs w:val="28"/>
        </w:rPr>
        <w:t>ситуации морального выбора и нести ответственность перед собой и</w:t>
      </w:r>
      <w:r w:rsidR="004342EC">
        <w:rPr>
          <w:rFonts w:eastAsia="Times New Roman"/>
          <w:bCs/>
          <w:iCs/>
          <w:sz w:val="28"/>
          <w:szCs w:val="28"/>
        </w:rPr>
        <w:t xml:space="preserve"> </w:t>
      </w:r>
      <w:r w:rsidRPr="005F0E70">
        <w:rPr>
          <w:rFonts w:eastAsia="Times New Roman"/>
          <w:bCs/>
          <w:iCs/>
          <w:sz w:val="28"/>
          <w:szCs w:val="28"/>
        </w:rPr>
        <w:t>обществом;</w:t>
      </w:r>
    </w:p>
    <w:p w:rsidR="00827F5D" w:rsidRPr="005F0E70" w:rsidRDefault="00827F5D" w:rsidP="00827F5D">
      <w:pPr>
        <w:spacing w:line="360" w:lineRule="auto"/>
        <w:ind w:right="255" w:firstLine="709"/>
        <w:jc w:val="both"/>
        <w:rPr>
          <w:rFonts w:eastAsia="Times New Roman"/>
          <w:bCs/>
          <w:iCs/>
          <w:sz w:val="28"/>
          <w:szCs w:val="28"/>
        </w:rPr>
      </w:pPr>
      <w:r w:rsidRPr="005F0E70">
        <w:rPr>
          <w:rFonts w:eastAsia="Times New Roman"/>
          <w:bCs/>
          <w:iCs/>
          <w:sz w:val="28"/>
          <w:szCs w:val="28"/>
        </w:rPr>
        <w:t xml:space="preserve">Выпускник </w:t>
      </w:r>
      <w:r w:rsidR="00DE0080">
        <w:rPr>
          <w:rFonts w:eastAsia="Times New Roman"/>
          <w:bCs/>
          <w:iCs/>
          <w:sz w:val="28"/>
          <w:szCs w:val="28"/>
        </w:rPr>
        <w:t>Б</w:t>
      </w:r>
      <w:r w:rsidR="009E4372">
        <w:rPr>
          <w:rFonts w:eastAsia="Times New Roman"/>
          <w:bCs/>
          <w:iCs/>
          <w:sz w:val="28"/>
          <w:szCs w:val="28"/>
        </w:rPr>
        <w:t>СШ</w:t>
      </w:r>
      <w:r w:rsidRPr="005F0E70">
        <w:rPr>
          <w:rFonts w:eastAsia="Times New Roman"/>
          <w:bCs/>
          <w:iCs/>
          <w:sz w:val="28"/>
          <w:szCs w:val="28"/>
        </w:rPr>
        <w:t xml:space="preserve"> должен знать:</w:t>
      </w:r>
    </w:p>
    <w:p w:rsidR="009E4372" w:rsidRDefault="009E4372" w:rsidP="009E4372">
      <w:pPr>
        <w:spacing w:line="360" w:lineRule="auto"/>
        <w:ind w:right="255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- </w:t>
      </w:r>
      <w:r w:rsidR="00827F5D" w:rsidRPr="005F0E70">
        <w:rPr>
          <w:rFonts w:eastAsia="Times New Roman"/>
          <w:bCs/>
          <w:iCs/>
          <w:sz w:val="28"/>
          <w:szCs w:val="28"/>
        </w:rPr>
        <w:t xml:space="preserve">теоретические основы по физическому воспитанию; </w:t>
      </w:r>
    </w:p>
    <w:p w:rsidR="009E4372" w:rsidRDefault="009E4372" w:rsidP="009E4372">
      <w:pPr>
        <w:spacing w:line="360" w:lineRule="auto"/>
        <w:ind w:right="255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- </w:t>
      </w:r>
      <w:r w:rsidR="00827F5D" w:rsidRPr="005F0E70">
        <w:rPr>
          <w:rFonts w:eastAsia="Times New Roman"/>
          <w:bCs/>
          <w:iCs/>
          <w:sz w:val="28"/>
          <w:szCs w:val="28"/>
        </w:rPr>
        <w:t>спортивную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827F5D" w:rsidRPr="005F0E70">
        <w:rPr>
          <w:rFonts w:eastAsia="Times New Roman"/>
          <w:bCs/>
          <w:iCs/>
          <w:sz w:val="28"/>
          <w:szCs w:val="28"/>
        </w:rPr>
        <w:t xml:space="preserve">терминологию; </w:t>
      </w:r>
    </w:p>
    <w:p w:rsidR="009E4372" w:rsidRDefault="009E4372" w:rsidP="009E4372">
      <w:pPr>
        <w:spacing w:line="360" w:lineRule="auto"/>
        <w:ind w:right="255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- </w:t>
      </w:r>
      <w:r w:rsidR="00827F5D" w:rsidRPr="005F0E70">
        <w:rPr>
          <w:rFonts w:eastAsia="Times New Roman"/>
          <w:bCs/>
          <w:iCs/>
          <w:sz w:val="28"/>
          <w:szCs w:val="28"/>
        </w:rPr>
        <w:t xml:space="preserve">алгоритм выполнения упражнений; </w:t>
      </w:r>
    </w:p>
    <w:p w:rsidR="00827F5D" w:rsidRPr="005F0E70" w:rsidRDefault="009E4372" w:rsidP="009E4372">
      <w:pPr>
        <w:spacing w:line="360" w:lineRule="auto"/>
        <w:ind w:right="255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- </w:t>
      </w:r>
      <w:r w:rsidR="00827F5D" w:rsidRPr="005F0E70">
        <w:rPr>
          <w:rFonts w:eastAsia="Times New Roman"/>
          <w:bCs/>
          <w:iCs/>
          <w:sz w:val="28"/>
          <w:szCs w:val="28"/>
        </w:rPr>
        <w:t xml:space="preserve">правила действий </w:t>
      </w:r>
      <w:proofErr w:type="spellStart"/>
      <w:r w:rsidR="00827F5D" w:rsidRPr="005F0E70">
        <w:rPr>
          <w:rFonts w:eastAsia="Times New Roman"/>
          <w:bCs/>
          <w:iCs/>
          <w:sz w:val="28"/>
          <w:szCs w:val="28"/>
        </w:rPr>
        <w:t>повыбранному</w:t>
      </w:r>
      <w:proofErr w:type="spellEnd"/>
      <w:r w:rsidR="00827F5D" w:rsidRPr="005F0E70">
        <w:rPr>
          <w:rFonts w:eastAsia="Times New Roman"/>
          <w:bCs/>
          <w:iCs/>
          <w:sz w:val="28"/>
          <w:szCs w:val="28"/>
        </w:rPr>
        <w:t xml:space="preserve"> виду спорта</w:t>
      </w:r>
      <w:r>
        <w:rPr>
          <w:rFonts w:eastAsia="Times New Roman"/>
          <w:bCs/>
          <w:iCs/>
          <w:sz w:val="28"/>
          <w:szCs w:val="28"/>
        </w:rPr>
        <w:t>;</w:t>
      </w:r>
    </w:p>
    <w:p w:rsidR="00827F5D" w:rsidRPr="005F0E70" w:rsidRDefault="004342EC" w:rsidP="009E4372">
      <w:pPr>
        <w:spacing w:line="360" w:lineRule="auto"/>
        <w:ind w:right="255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-</w:t>
      </w:r>
      <w:r w:rsidR="00827F5D" w:rsidRPr="005F0E70">
        <w:rPr>
          <w:rFonts w:eastAsia="Times New Roman"/>
          <w:bCs/>
          <w:iCs/>
          <w:sz w:val="28"/>
          <w:szCs w:val="28"/>
        </w:rPr>
        <w:t xml:space="preserve"> правила и способы ведения здорового образа жизни</w:t>
      </w:r>
    </w:p>
    <w:p w:rsidR="00827F5D" w:rsidRPr="005F0E70" w:rsidRDefault="004342EC" w:rsidP="009E4372">
      <w:pPr>
        <w:spacing w:line="360" w:lineRule="auto"/>
        <w:ind w:right="255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-</w:t>
      </w:r>
      <w:r w:rsidR="00827F5D" w:rsidRPr="005F0E70">
        <w:rPr>
          <w:rFonts w:eastAsia="Times New Roman"/>
          <w:bCs/>
          <w:iCs/>
          <w:sz w:val="28"/>
          <w:szCs w:val="28"/>
        </w:rPr>
        <w:t xml:space="preserve"> основы медицинских знаний и способы оказания первой помощи</w:t>
      </w:r>
    </w:p>
    <w:p w:rsidR="00827F5D" w:rsidRPr="005F0E70" w:rsidRDefault="004342EC" w:rsidP="009E4372">
      <w:pPr>
        <w:spacing w:line="360" w:lineRule="auto"/>
        <w:ind w:right="255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lastRenderedPageBreak/>
        <w:t>-</w:t>
      </w:r>
      <w:r w:rsidR="00827F5D" w:rsidRPr="005F0E70">
        <w:rPr>
          <w:rFonts w:eastAsia="Times New Roman"/>
          <w:bCs/>
          <w:iCs/>
          <w:sz w:val="28"/>
          <w:szCs w:val="28"/>
        </w:rPr>
        <w:t xml:space="preserve"> правила поведения в социуме</w:t>
      </w:r>
    </w:p>
    <w:p w:rsidR="00827F5D" w:rsidRPr="005F0E70" w:rsidRDefault="00827F5D" w:rsidP="00827F5D">
      <w:pPr>
        <w:spacing w:line="360" w:lineRule="auto"/>
        <w:ind w:right="255" w:firstLine="709"/>
        <w:jc w:val="both"/>
        <w:rPr>
          <w:rFonts w:eastAsia="Times New Roman"/>
          <w:bCs/>
          <w:iCs/>
          <w:sz w:val="28"/>
          <w:szCs w:val="28"/>
        </w:rPr>
      </w:pPr>
      <w:r w:rsidRPr="005F0E70">
        <w:rPr>
          <w:rFonts w:eastAsia="Times New Roman"/>
          <w:bCs/>
          <w:iCs/>
          <w:sz w:val="28"/>
          <w:szCs w:val="28"/>
        </w:rPr>
        <w:t xml:space="preserve">Выпускник </w:t>
      </w:r>
      <w:r w:rsidR="00DE0080">
        <w:rPr>
          <w:rFonts w:eastAsia="Times New Roman"/>
          <w:bCs/>
          <w:iCs/>
          <w:sz w:val="28"/>
          <w:szCs w:val="28"/>
        </w:rPr>
        <w:t>Б</w:t>
      </w:r>
      <w:r w:rsidR="009E4372">
        <w:rPr>
          <w:rFonts w:eastAsia="Times New Roman"/>
          <w:bCs/>
          <w:iCs/>
          <w:sz w:val="28"/>
          <w:szCs w:val="28"/>
        </w:rPr>
        <w:t>СШ</w:t>
      </w:r>
      <w:r w:rsidRPr="005F0E70">
        <w:rPr>
          <w:rFonts w:eastAsia="Times New Roman"/>
          <w:bCs/>
          <w:iCs/>
          <w:sz w:val="28"/>
          <w:szCs w:val="28"/>
        </w:rPr>
        <w:t xml:space="preserve"> должен уметь:</w:t>
      </w:r>
    </w:p>
    <w:p w:rsidR="00827F5D" w:rsidRPr="005F0E70" w:rsidRDefault="004342EC" w:rsidP="009E4372">
      <w:pPr>
        <w:spacing w:line="360" w:lineRule="auto"/>
        <w:ind w:right="255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-</w:t>
      </w:r>
      <w:r w:rsidR="00827F5D" w:rsidRPr="005F0E70">
        <w:rPr>
          <w:rFonts w:eastAsia="Times New Roman"/>
          <w:bCs/>
          <w:iCs/>
          <w:sz w:val="28"/>
          <w:szCs w:val="28"/>
        </w:rPr>
        <w:t xml:space="preserve"> организовывать свою деятельность в соответствии с принципами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827F5D" w:rsidRPr="005F0E70">
        <w:rPr>
          <w:rFonts w:eastAsia="Times New Roman"/>
          <w:bCs/>
          <w:iCs/>
          <w:sz w:val="28"/>
          <w:szCs w:val="28"/>
        </w:rPr>
        <w:t>здорового образа жизни</w:t>
      </w:r>
      <w:r>
        <w:rPr>
          <w:rFonts w:eastAsia="Times New Roman"/>
          <w:bCs/>
          <w:iCs/>
          <w:sz w:val="28"/>
          <w:szCs w:val="28"/>
        </w:rPr>
        <w:t>;</w:t>
      </w:r>
    </w:p>
    <w:p w:rsidR="00827F5D" w:rsidRPr="005F0E70" w:rsidRDefault="004342EC" w:rsidP="009E4372">
      <w:pPr>
        <w:spacing w:line="360" w:lineRule="auto"/>
        <w:ind w:right="255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- </w:t>
      </w:r>
      <w:r w:rsidR="00827F5D" w:rsidRPr="005F0E70">
        <w:rPr>
          <w:rFonts w:eastAsia="Times New Roman"/>
          <w:bCs/>
          <w:iCs/>
          <w:sz w:val="28"/>
          <w:szCs w:val="28"/>
        </w:rPr>
        <w:t>развивать и совершенствовать общие и специальные физические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827F5D" w:rsidRPr="005F0E70">
        <w:rPr>
          <w:rFonts w:eastAsia="Times New Roman"/>
          <w:bCs/>
          <w:iCs/>
          <w:sz w:val="28"/>
          <w:szCs w:val="28"/>
        </w:rPr>
        <w:t>качества</w:t>
      </w:r>
      <w:r>
        <w:rPr>
          <w:rFonts w:eastAsia="Times New Roman"/>
          <w:bCs/>
          <w:iCs/>
          <w:sz w:val="28"/>
          <w:szCs w:val="28"/>
        </w:rPr>
        <w:t>;</w:t>
      </w:r>
    </w:p>
    <w:p w:rsidR="004342EC" w:rsidRDefault="004342EC" w:rsidP="009E4372">
      <w:pPr>
        <w:spacing w:line="360" w:lineRule="auto"/>
        <w:ind w:right="255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- </w:t>
      </w:r>
      <w:r w:rsidR="00827F5D" w:rsidRPr="005F0E70">
        <w:rPr>
          <w:rFonts w:eastAsia="Times New Roman"/>
          <w:bCs/>
          <w:iCs/>
          <w:sz w:val="28"/>
          <w:szCs w:val="28"/>
        </w:rPr>
        <w:t>правильно выполнять действия по выбранному виду спорта</w:t>
      </w:r>
      <w:r w:rsidR="009E4372">
        <w:rPr>
          <w:rFonts w:eastAsia="Times New Roman"/>
          <w:bCs/>
          <w:iCs/>
          <w:sz w:val="28"/>
          <w:szCs w:val="28"/>
        </w:rPr>
        <w:t>.</w:t>
      </w:r>
    </w:p>
    <w:p w:rsidR="00827F5D" w:rsidRPr="005F0E70" w:rsidRDefault="004342EC" w:rsidP="00827F5D">
      <w:pPr>
        <w:spacing w:line="360" w:lineRule="auto"/>
        <w:ind w:right="255" w:firstLine="709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sym w:font="Symbol" w:char="F0B7"/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827F5D" w:rsidRPr="005F0E70">
        <w:rPr>
          <w:rFonts w:eastAsia="Times New Roman"/>
          <w:bCs/>
          <w:iCs/>
          <w:sz w:val="28"/>
          <w:szCs w:val="28"/>
        </w:rPr>
        <w:t>Подготовка: знания, умения, навыки, сформированные согласно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827F5D" w:rsidRPr="005F0E70">
        <w:rPr>
          <w:rFonts w:eastAsia="Times New Roman"/>
          <w:bCs/>
          <w:iCs/>
          <w:sz w:val="28"/>
          <w:szCs w:val="28"/>
        </w:rPr>
        <w:t>избранному виду спорта; знания и навыки судейства</w:t>
      </w:r>
    </w:p>
    <w:p w:rsidR="00827F5D" w:rsidRPr="005F0E70" w:rsidRDefault="004342EC" w:rsidP="00827F5D">
      <w:pPr>
        <w:spacing w:line="360" w:lineRule="auto"/>
        <w:ind w:right="255" w:firstLine="709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sym w:font="Symbol" w:char="F0B7"/>
      </w:r>
      <w:r w:rsidR="00827F5D" w:rsidRPr="005F0E70">
        <w:rPr>
          <w:rFonts w:eastAsia="Times New Roman"/>
          <w:bCs/>
          <w:iCs/>
          <w:sz w:val="28"/>
          <w:szCs w:val="28"/>
        </w:rPr>
        <w:t xml:space="preserve"> Качества: способность к самосовершенствованию; инициативность;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827F5D" w:rsidRPr="005F0E70">
        <w:rPr>
          <w:rFonts w:eastAsia="Times New Roman"/>
          <w:bCs/>
          <w:iCs/>
          <w:sz w:val="28"/>
          <w:szCs w:val="28"/>
        </w:rPr>
        <w:t xml:space="preserve">мобильность; </w:t>
      </w:r>
      <w:proofErr w:type="spellStart"/>
      <w:r w:rsidR="00827F5D" w:rsidRPr="005F0E70">
        <w:rPr>
          <w:rFonts w:eastAsia="Times New Roman"/>
          <w:bCs/>
          <w:iCs/>
          <w:sz w:val="28"/>
          <w:szCs w:val="28"/>
        </w:rPr>
        <w:t>коммуникативность</w:t>
      </w:r>
      <w:proofErr w:type="spellEnd"/>
      <w:r w:rsidR="00827F5D" w:rsidRPr="005F0E70">
        <w:rPr>
          <w:rFonts w:eastAsia="Times New Roman"/>
          <w:bCs/>
          <w:iCs/>
          <w:sz w:val="28"/>
          <w:szCs w:val="28"/>
        </w:rPr>
        <w:t>; ответственность.</w:t>
      </w:r>
    </w:p>
    <w:p w:rsidR="00827F5D" w:rsidRPr="005F0E70" w:rsidRDefault="004342EC" w:rsidP="00827F5D">
      <w:pPr>
        <w:spacing w:line="360" w:lineRule="auto"/>
        <w:ind w:right="255" w:firstLine="709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sym w:font="Symbol" w:char="F0B7"/>
      </w:r>
      <w:r w:rsidR="00827F5D" w:rsidRPr="005F0E70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="00827F5D" w:rsidRPr="005F0E70">
        <w:rPr>
          <w:rFonts w:eastAsia="Times New Roman"/>
          <w:bCs/>
          <w:iCs/>
          <w:sz w:val="28"/>
          <w:szCs w:val="28"/>
        </w:rPr>
        <w:t>Опыт: участие в соревнованиях различного уровня.</w:t>
      </w:r>
    </w:p>
    <w:p w:rsidR="00827F5D" w:rsidRPr="005F0E70" w:rsidRDefault="004342EC" w:rsidP="00827F5D">
      <w:pPr>
        <w:spacing w:line="360" w:lineRule="auto"/>
        <w:ind w:right="255" w:firstLine="709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sym w:font="Symbol" w:char="F0B7"/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827F5D" w:rsidRPr="005F0E70">
        <w:rPr>
          <w:rFonts w:eastAsia="Times New Roman"/>
          <w:bCs/>
          <w:iCs/>
          <w:sz w:val="28"/>
          <w:szCs w:val="28"/>
        </w:rPr>
        <w:t>Прогнозируемый результат: профессиональное самоопределение;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827F5D" w:rsidRPr="005F0E70">
        <w:rPr>
          <w:rFonts w:eastAsia="Times New Roman"/>
          <w:bCs/>
          <w:iCs/>
          <w:sz w:val="28"/>
          <w:szCs w:val="28"/>
        </w:rPr>
        <w:t>поступление в училище олимпийского резерва, в колледжи или ВУЗы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827F5D" w:rsidRPr="005F0E70">
        <w:rPr>
          <w:rFonts w:eastAsia="Times New Roman"/>
          <w:bCs/>
          <w:iCs/>
          <w:sz w:val="28"/>
          <w:szCs w:val="28"/>
        </w:rPr>
        <w:t>на спортивные факультеты.</w:t>
      </w:r>
    </w:p>
    <w:p w:rsidR="005134CA" w:rsidRDefault="002F2B2F" w:rsidP="005134CA">
      <w:pPr>
        <w:spacing w:line="360" w:lineRule="auto"/>
        <w:ind w:right="255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</w:t>
      </w:r>
      <w:r w:rsidR="005134CA" w:rsidRPr="005134CA">
        <w:rPr>
          <w:rFonts w:eastAsia="Times New Roman"/>
          <w:b/>
          <w:bCs/>
          <w:sz w:val="28"/>
          <w:szCs w:val="28"/>
        </w:rPr>
        <w:t>4. Нормативно-правовая база организации учебно-тренировочной деятельности</w:t>
      </w:r>
      <w:r w:rsidR="005134CA">
        <w:rPr>
          <w:rFonts w:eastAsia="Times New Roman"/>
          <w:b/>
          <w:bCs/>
          <w:sz w:val="28"/>
          <w:szCs w:val="28"/>
        </w:rPr>
        <w:t xml:space="preserve"> </w:t>
      </w:r>
      <w:r w:rsidR="00DE0080">
        <w:rPr>
          <w:rFonts w:eastAsia="Times New Roman"/>
          <w:b/>
          <w:bCs/>
          <w:sz w:val="28"/>
          <w:szCs w:val="28"/>
        </w:rPr>
        <w:t>Б</w:t>
      </w:r>
      <w:r w:rsidR="009E4372">
        <w:rPr>
          <w:rFonts w:eastAsia="Times New Roman"/>
          <w:b/>
          <w:bCs/>
          <w:sz w:val="28"/>
          <w:szCs w:val="28"/>
        </w:rPr>
        <w:t>СШ</w:t>
      </w:r>
      <w:r w:rsidR="005134CA" w:rsidRPr="005134CA">
        <w:rPr>
          <w:rFonts w:eastAsia="Times New Roman"/>
          <w:b/>
          <w:bCs/>
          <w:sz w:val="28"/>
          <w:szCs w:val="28"/>
        </w:rPr>
        <w:t>.</w:t>
      </w:r>
    </w:p>
    <w:p w:rsidR="00430E16" w:rsidRPr="00530693" w:rsidRDefault="00CB295D" w:rsidP="00875354">
      <w:pPr>
        <w:spacing w:line="360" w:lineRule="auto"/>
        <w:ind w:right="2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0E478F" w:rsidRPr="00530693">
        <w:rPr>
          <w:rFonts w:eastAsia="Times New Roman"/>
          <w:sz w:val="28"/>
          <w:szCs w:val="28"/>
        </w:rPr>
        <w:t>1. Федеральный закон от 29.12.2012 № 273-ФЗ «Об образовании в Российской Федерации»;</w:t>
      </w:r>
    </w:p>
    <w:p w:rsidR="00530693" w:rsidRDefault="000E478F" w:rsidP="007F5D79">
      <w:pPr>
        <w:numPr>
          <w:ilvl w:val="0"/>
          <w:numId w:val="1"/>
        </w:numPr>
        <w:tabs>
          <w:tab w:val="left" w:pos="687"/>
        </w:tabs>
        <w:spacing w:line="360" w:lineRule="auto"/>
        <w:ind w:right="255" w:firstLine="851"/>
        <w:jc w:val="both"/>
        <w:rPr>
          <w:rFonts w:eastAsia="Times New Roman"/>
          <w:sz w:val="28"/>
          <w:szCs w:val="28"/>
        </w:rPr>
      </w:pPr>
      <w:r w:rsidRPr="00530693">
        <w:rPr>
          <w:rFonts w:eastAsia="Times New Roman"/>
          <w:sz w:val="28"/>
          <w:szCs w:val="28"/>
        </w:rPr>
        <w:t xml:space="preserve">Приказ Министерства просвещения РФ от </w:t>
      </w:r>
      <w:r w:rsidR="00015DF9">
        <w:rPr>
          <w:rFonts w:eastAsia="Times New Roman"/>
          <w:sz w:val="28"/>
          <w:szCs w:val="28"/>
        </w:rPr>
        <w:t>0</w:t>
      </w:r>
      <w:r w:rsidRPr="00530693">
        <w:rPr>
          <w:rFonts w:eastAsia="Times New Roman"/>
          <w:sz w:val="28"/>
          <w:szCs w:val="28"/>
        </w:rPr>
        <w:t>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C74CF" w:rsidRPr="00CB295D" w:rsidRDefault="00530693" w:rsidP="009E4372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ind w:left="0" w:right="255" w:firstLine="720"/>
        <w:jc w:val="both"/>
        <w:rPr>
          <w:sz w:val="28"/>
          <w:szCs w:val="28"/>
        </w:rPr>
      </w:pPr>
      <w:r w:rsidRPr="00CB295D">
        <w:rPr>
          <w:sz w:val="28"/>
          <w:szCs w:val="28"/>
        </w:rPr>
        <w:t>«Санитарно-эпидемиологические требования к организации воспитания и обучения, отдыха и оздоровления детей и молодежи»</w:t>
      </w:r>
      <w:r w:rsidR="00CB295D" w:rsidRPr="00CB295D">
        <w:rPr>
          <w:sz w:val="28"/>
          <w:szCs w:val="28"/>
        </w:rPr>
        <w:t>, СанПиН 2.4.3648-20, утвержденные Главным государственным санитарным врачом Российской Федерации 28.09.2020 № 28</w:t>
      </w:r>
      <w:r w:rsidRPr="00CB295D">
        <w:rPr>
          <w:sz w:val="28"/>
          <w:szCs w:val="28"/>
        </w:rPr>
        <w:t>;</w:t>
      </w:r>
    </w:p>
    <w:p w:rsidR="004F07CC" w:rsidRPr="004F07CC" w:rsidRDefault="004F07CC" w:rsidP="009E4372">
      <w:pPr>
        <w:pStyle w:val="a4"/>
        <w:numPr>
          <w:ilvl w:val="0"/>
          <w:numId w:val="1"/>
        </w:numPr>
        <w:spacing w:line="360" w:lineRule="auto"/>
        <w:ind w:left="0" w:firstLine="720"/>
        <w:jc w:val="both"/>
        <w:rPr>
          <w:rStyle w:val="40"/>
          <w:rFonts w:eastAsiaTheme="minorHAnsi"/>
          <w:b w:val="0"/>
          <w:color w:val="auto"/>
          <w:sz w:val="28"/>
          <w:szCs w:val="28"/>
        </w:rPr>
      </w:pPr>
      <w:r w:rsidRPr="004F07CC">
        <w:rPr>
          <w:rStyle w:val="40"/>
          <w:rFonts w:eastAsiaTheme="minorHAnsi"/>
          <w:b w:val="0"/>
          <w:color w:val="auto"/>
          <w:sz w:val="28"/>
          <w:szCs w:val="28"/>
        </w:rPr>
        <w:t>Концепция развития до</w:t>
      </w:r>
      <w:r>
        <w:rPr>
          <w:rStyle w:val="40"/>
          <w:rFonts w:eastAsiaTheme="minorHAnsi"/>
          <w:b w:val="0"/>
          <w:color w:val="auto"/>
          <w:sz w:val="28"/>
          <w:szCs w:val="28"/>
        </w:rPr>
        <w:t xml:space="preserve">полнительного образования детей, </w:t>
      </w:r>
      <w:r w:rsidRPr="004F07CC">
        <w:rPr>
          <w:rStyle w:val="40"/>
          <w:rFonts w:eastAsiaTheme="minorHAnsi"/>
          <w:b w:val="0"/>
          <w:color w:val="auto"/>
          <w:sz w:val="28"/>
          <w:szCs w:val="28"/>
        </w:rPr>
        <w:t>утверждена расп</w:t>
      </w:r>
      <w:r w:rsidR="009E4372">
        <w:rPr>
          <w:rStyle w:val="40"/>
          <w:rFonts w:eastAsiaTheme="minorHAnsi"/>
          <w:b w:val="0"/>
          <w:color w:val="auto"/>
          <w:sz w:val="28"/>
          <w:szCs w:val="28"/>
        </w:rPr>
        <w:t>оряжением Правительства РФ от 28</w:t>
      </w:r>
      <w:r w:rsidRPr="004F07CC">
        <w:rPr>
          <w:rStyle w:val="40"/>
          <w:rFonts w:eastAsiaTheme="minorHAnsi"/>
          <w:b w:val="0"/>
          <w:color w:val="auto"/>
          <w:sz w:val="28"/>
          <w:szCs w:val="28"/>
        </w:rPr>
        <w:t xml:space="preserve"> сентября 20</w:t>
      </w:r>
      <w:r w:rsidR="009E4372">
        <w:rPr>
          <w:rStyle w:val="40"/>
          <w:rFonts w:eastAsiaTheme="minorHAnsi"/>
          <w:b w:val="0"/>
          <w:color w:val="auto"/>
          <w:sz w:val="28"/>
          <w:szCs w:val="28"/>
        </w:rPr>
        <w:t>20</w:t>
      </w:r>
      <w:r w:rsidRPr="004F07CC">
        <w:rPr>
          <w:rStyle w:val="40"/>
          <w:rFonts w:eastAsiaTheme="minorHAnsi"/>
          <w:b w:val="0"/>
          <w:color w:val="auto"/>
          <w:sz w:val="28"/>
          <w:szCs w:val="28"/>
        </w:rPr>
        <w:t xml:space="preserve"> № </w:t>
      </w:r>
      <w:r w:rsidR="009E4372">
        <w:rPr>
          <w:rStyle w:val="40"/>
          <w:rFonts w:eastAsiaTheme="minorHAnsi"/>
          <w:b w:val="0"/>
          <w:color w:val="auto"/>
          <w:sz w:val="28"/>
          <w:szCs w:val="28"/>
        </w:rPr>
        <w:t>678</w:t>
      </w:r>
      <w:r w:rsidRPr="004F07CC">
        <w:rPr>
          <w:rStyle w:val="40"/>
          <w:rFonts w:eastAsiaTheme="minorHAnsi"/>
          <w:b w:val="0"/>
          <w:color w:val="auto"/>
          <w:sz w:val="28"/>
          <w:szCs w:val="28"/>
        </w:rPr>
        <w:t>-р;</w:t>
      </w:r>
    </w:p>
    <w:p w:rsidR="00875354" w:rsidRPr="00875354" w:rsidRDefault="00875354" w:rsidP="009E4372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75354">
        <w:rPr>
          <w:rStyle w:val="40"/>
          <w:rFonts w:eastAsiaTheme="minorHAnsi"/>
          <w:b w:val="0"/>
          <w:color w:val="auto"/>
          <w:sz w:val="28"/>
          <w:szCs w:val="28"/>
        </w:rPr>
        <w:t>Федеральный закон Российской Федерации от 4 декабря 2007 № 329-ФЗ «О физической культуре и спорте в Российской Федерации»;</w:t>
      </w:r>
    </w:p>
    <w:p w:rsidR="00875354" w:rsidRPr="00875354" w:rsidRDefault="00875354" w:rsidP="009E4372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Style w:val="40"/>
          <w:rFonts w:eastAsiaTheme="minorHAnsi"/>
          <w:b w:val="0"/>
          <w:color w:val="auto"/>
          <w:sz w:val="28"/>
          <w:szCs w:val="28"/>
        </w:rPr>
      </w:pPr>
      <w:r w:rsidRPr="00875354">
        <w:rPr>
          <w:rStyle w:val="40"/>
          <w:rFonts w:eastAsiaTheme="minorHAnsi"/>
          <w:b w:val="0"/>
          <w:color w:val="auto"/>
          <w:sz w:val="28"/>
          <w:szCs w:val="28"/>
        </w:rPr>
        <w:lastRenderedPageBreak/>
        <w:t>Федеральный закон Российской Федерации от 6 декабря 2011 № 412-ФЗ «О внесении изменений в Федеральный закон «О физической культуре и спорте в Российской Федерации»;</w:t>
      </w:r>
    </w:p>
    <w:p w:rsidR="008272D1" w:rsidRDefault="00473C5E" w:rsidP="007F5D79">
      <w:pPr>
        <w:pStyle w:val="a4"/>
        <w:numPr>
          <w:ilvl w:val="0"/>
          <w:numId w:val="1"/>
        </w:numPr>
        <w:tabs>
          <w:tab w:val="left" w:pos="687"/>
        </w:tabs>
        <w:spacing w:line="360" w:lineRule="auto"/>
        <w:ind w:left="0" w:firstLine="709"/>
        <w:jc w:val="both"/>
        <w:rPr>
          <w:rStyle w:val="40"/>
          <w:rFonts w:eastAsiaTheme="minorHAnsi"/>
          <w:b w:val="0"/>
          <w:color w:val="auto"/>
          <w:sz w:val="28"/>
          <w:szCs w:val="28"/>
        </w:rPr>
      </w:pPr>
      <w:r w:rsidRPr="008272D1">
        <w:rPr>
          <w:rStyle w:val="40"/>
          <w:rFonts w:eastAsiaTheme="minorHAnsi"/>
          <w:b w:val="0"/>
          <w:color w:val="auto"/>
          <w:sz w:val="28"/>
          <w:szCs w:val="28"/>
        </w:rPr>
        <w:t xml:space="preserve"> </w:t>
      </w:r>
      <w:r w:rsidR="008272D1" w:rsidRPr="008272D1">
        <w:rPr>
          <w:rStyle w:val="40"/>
          <w:rFonts w:eastAsiaTheme="minorHAnsi"/>
          <w:b w:val="0"/>
          <w:color w:val="auto"/>
          <w:sz w:val="28"/>
          <w:szCs w:val="28"/>
        </w:rPr>
        <w:t>«Методические рекомендации по организации деятельности спортивных школ в Российской федерации» Письмо Федерального агентства по физической культуре и</w:t>
      </w:r>
      <w:r w:rsidR="008272D1">
        <w:rPr>
          <w:rStyle w:val="40"/>
          <w:rFonts w:eastAsiaTheme="minorHAnsi"/>
          <w:b w:val="0"/>
          <w:color w:val="auto"/>
          <w:sz w:val="28"/>
          <w:szCs w:val="28"/>
        </w:rPr>
        <w:t xml:space="preserve"> </w:t>
      </w:r>
      <w:r w:rsidR="008272D1" w:rsidRPr="008272D1">
        <w:rPr>
          <w:rStyle w:val="40"/>
          <w:rFonts w:eastAsiaTheme="minorHAnsi"/>
          <w:b w:val="0"/>
          <w:color w:val="auto"/>
          <w:sz w:val="28"/>
          <w:szCs w:val="28"/>
        </w:rPr>
        <w:t>спорту от 12 декабря 2006 г. № СК-02-10/3685</w:t>
      </w:r>
    </w:p>
    <w:p w:rsidR="008272D1" w:rsidRPr="008272D1" w:rsidRDefault="008272D1" w:rsidP="008272D1">
      <w:pPr>
        <w:pStyle w:val="a4"/>
        <w:tabs>
          <w:tab w:val="left" w:pos="687"/>
        </w:tabs>
        <w:spacing w:line="360" w:lineRule="auto"/>
        <w:ind w:left="709"/>
        <w:jc w:val="both"/>
        <w:rPr>
          <w:rStyle w:val="40"/>
          <w:rFonts w:eastAsiaTheme="minorHAnsi"/>
          <w:b w:val="0"/>
          <w:color w:val="auto"/>
          <w:sz w:val="28"/>
          <w:szCs w:val="28"/>
        </w:rPr>
      </w:pPr>
      <w:r>
        <w:rPr>
          <w:rStyle w:val="40"/>
          <w:rFonts w:eastAsiaTheme="minorHAnsi"/>
          <w:b w:val="0"/>
          <w:color w:val="auto"/>
          <w:sz w:val="28"/>
          <w:szCs w:val="28"/>
        </w:rPr>
        <w:t>А также локальные акты:</w:t>
      </w:r>
    </w:p>
    <w:p w:rsidR="00875354" w:rsidRDefault="008272D1" w:rsidP="008272D1">
      <w:pPr>
        <w:tabs>
          <w:tab w:val="left" w:pos="540"/>
        </w:tabs>
        <w:spacing w:line="360" w:lineRule="auto"/>
        <w:ind w:right="2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875354" w:rsidRPr="00875354"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став МБУ ДО «Байкаловская </w:t>
      </w:r>
      <w:r w:rsidR="00DE0080">
        <w:rPr>
          <w:rFonts w:eastAsia="Times New Roman"/>
          <w:sz w:val="28"/>
          <w:szCs w:val="28"/>
        </w:rPr>
        <w:t>Б</w:t>
      </w:r>
      <w:r w:rsidR="009E4372">
        <w:rPr>
          <w:rFonts w:eastAsia="Times New Roman"/>
          <w:sz w:val="28"/>
          <w:szCs w:val="28"/>
        </w:rPr>
        <w:t>СШ</w:t>
      </w:r>
      <w:r>
        <w:rPr>
          <w:rFonts w:eastAsia="Times New Roman"/>
          <w:sz w:val="28"/>
          <w:szCs w:val="28"/>
        </w:rPr>
        <w:t>», утвержден Приказом Управления образования Байкаловского муниципального района 23.01.2017 года № 9;</w:t>
      </w:r>
    </w:p>
    <w:p w:rsidR="008272D1" w:rsidRPr="008272D1" w:rsidRDefault="008272D1" w:rsidP="008272D1">
      <w:pPr>
        <w:tabs>
          <w:tab w:val="left" w:pos="540"/>
        </w:tabs>
        <w:spacing w:line="360" w:lineRule="auto"/>
        <w:ind w:right="2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Учебный план </w:t>
      </w:r>
      <w:r w:rsidR="00DE0080">
        <w:rPr>
          <w:rFonts w:eastAsia="Times New Roman"/>
          <w:sz w:val="28"/>
          <w:szCs w:val="28"/>
        </w:rPr>
        <w:t>Б</w:t>
      </w:r>
      <w:r w:rsidR="009E4372">
        <w:rPr>
          <w:rFonts w:eastAsia="Times New Roman"/>
          <w:sz w:val="28"/>
          <w:szCs w:val="28"/>
        </w:rPr>
        <w:t>СШ</w:t>
      </w:r>
      <w:r>
        <w:rPr>
          <w:rFonts w:eastAsia="Times New Roman"/>
          <w:sz w:val="28"/>
          <w:szCs w:val="28"/>
        </w:rPr>
        <w:t>;</w:t>
      </w:r>
    </w:p>
    <w:p w:rsidR="008272D1" w:rsidRPr="008272D1" w:rsidRDefault="008272D1" w:rsidP="008272D1">
      <w:pPr>
        <w:tabs>
          <w:tab w:val="left" w:pos="540"/>
        </w:tabs>
        <w:spacing w:line="360" w:lineRule="auto"/>
        <w:ind w:right="255"/>
        <w:jc w:val="both"/>
        <w:rPr>
          <w:rFonts w:eastAsia="Times New Roman"/>
          <w:sz w:val="28"/>
          <w:szCs w:val="28"/>
        </w:rPr>
      </w:pPr>
      <w:r w:rsidRPr="008272D1">
        <w:rPr>
          <w:rFonts w:eastAsia="Times New Roman"/>
          <w:sz w:val="28"/>
          <w:szCs w:val="28"/>
        </w:rPr>
        <w:t xml:space="preserve">- Правила внутреннего </w:t>
      </w:r>
      <w:r>
        <w:rPr>
          <w:rFonts w:eastAsia="Times New Roman"/>
          <w:sz w:val="28"/>
          <w:szCs w:val="28"/>
        </w:rPr>
        <w:t>трудового распорядка (приказ № 7-од</w:t>
      </w:r>
      <w:r w:rsidRPr="008272D1">
        <w:rPr>
          <w:rFonts w:eastAsia="Times New Roman"/>
          <w:sz w:val="28"/>
          <w:szCs w:val="28"/>
        </w:rPr>
        <w:t xml:space="preserve"> от </w:t>
      </w:r>
      <w:r>
        <w:rPr>
          <w:rFonts w:eastAsia="Times New Roman"/>
          <w:sz w:val="28"/>
          <w:szCs w:val="28"/>
        </w:rPr>
        <w:t>10</w:t>
      </w:r>
      <w:r w:rsidRPr="008272D1">
        <w:rPr>
          <w:rFonts w:eastAsia="Times New Roman"/>
          <w:sz w:val="28"/>
          <w:szCs w:val="28"/>
        </w:rPr>
        <w:t>.01.20</w:t>
      </w:r>
      <w:r>
        <w:rPr>
          <w:rFonts w:eastAsia="Times New Roman"/>
          <w:sz w:val="28"/>
          <w:szCs w:val="28"/>
        </w:rPr>
        <w:t>20</w:t>
      </w:r>
      <w:r w:rsidRPr="008272D1">
        <w:rPr>
          <w:rFonts w:eastAsia="Times New Roman"/>
          <w:sz w:val="28"/>
          <w:szCs w:val="28"/>
        </w:rPr>
        <w:t xml:space="preserve"> г.)</w:t>
      </w:r>
      <w:r>
        <w:rPr>
          <w:rFonts w:eastAsia="Times New Roman"/>
          <w:sz w:val="28"/>
          <w:szCs w:val="28"/>
        </w:rPr>
        <w:t>;</w:t>
      </w:r>
    </w:p>
    <w:p w:rsidR="008272D1" w:rsidRPr="008272D1" w:rsidRDefault="008272D1" w:rsidP="008272D1">
      <w:pPr>
        <w:tabs>
          <w:tab w:val="left" w:pos="540"/>
        </w:tabs>
        <w:spacing w:line="360" w:lineRule="auto"/>
        <w:ind w:right="255"/>
        <w:jc w:val="both"/>
        <w:rPr>
          <w:rFonts w:eastAsia="Times New Roman"/>
          <w:sz w:val="28"/>
          <w:szCs w:val="28"/>
        </w:rPr>
      </w:pPr>
      <w:r w:rsidRPr="008272D1">
        <w:rPr>
          <w:rFonts w:eastAsia="Times New Roman"/>
          <w:sz w:val="28"/>
          <w:szCs w:val="28"/>
        </w:rPr>
        <w:t xml:space="preserve">- Правила внутреннего распорядка </w:t>
      </w:r>
      <w:r>
        <w:rPr>
          <w:rFonts w:eastAsia="Times New Roman"/>
          <w:sz w:val="28"/>
          <w:szCs w:val="28"/>
        </w:rPr>
        <w:t>для обучающихся (приказ № 5-од от 09.01.2020</w:t>
      </w:r>
      <w:r w:rsidRPr="008272D1">
        <w:rPr>
          <w:rFonts w:eastAsia="Times New Roman"/>
          <w:sz w:val="28"/>
          <w:szCs w:val="28"/>
        </w:rPr>
        <w:t xml:space="preserve"> г.)</w:t>
      </w:r>
      <w:r>
        <w:rPr>
          <w:rFonts w:eastAsia="Times New Roman"/>
          <w:sz w:val="28"/>
          <w:szCs w:val="28"/>
        </w:rPr>
        <w:t>;</w:t>
      </w:r>
    </w:p>
    <w:p w:rsidR="008272D1" w:rsidRPr="008272D1" w:rsidRDefault="008272D1" w:rsidP="008272D1">
      <w:pPr>
        <w:tabs>
          <w:tab w:val="left" w:pos="540"/>
        </w:tabs>
        <w:spacing w:line="360" w:lineRule="auto"/>
        <w:ind w:right="255"/>
        <w:jc w:val="both"/>
        <w:rPr>
          <w:rFonts w:eastAsia="Times New Roman"/>
          <w:sz w:val="28"/>
          <w:szCs w:val="28"/>
        </w:rPr>
      </w:pPr>
      <w:r w:rsidRPr="008272D1">
        <w:rPr>
          <w:rFonts w:eastAsia="Times New Roman"/>
          <w:sz w:val="28"/>
          <w:szCs w:val="28"/>
        </w:rPr>
        <w:t xml:space="preserve">- </w:t>
      </w:r>
      <w:r w:rsidR="00E97F3D">
        <w:rPr>
          <w:rFonts w:eastAsia="Times New Roman"/>
          <w:sz w:val="28"/>
          <w:szCs w:val="28"/>
        </w:rPr>
        <w:t xml:space="preserve">Модель по выявлению и работе с одаренными детьми в МБУ ДО «Байкаловская </w:t>
      </w:r>
      <w:r w:rsidR="00DE0080">
        <w:rPr>
          <w:rFonts w:eastAsia="Times New Roman"/>
          <w:sz w:val="28"/>
          <w:szCs w:val="28"/>
        </w:rPr>
        <w:t>Б</w:t>
      </w:r>
      <w:r w:rsidR="009E4372">
        <w:rPr>
          <w:rFonts w:eastAsia="Times New Roman"/>
          <w:sz w:val="28"/>
          <w:szCs w:val="28"/>
        </w:rPr>
        <w:t>СШ</w:t>
      </w:r>
      <w:r w:rsidR="00E97F3D">
        <w:rPr>
          <w:rFonts w:eastAsia="Times New Roman"/>
          <w:sz w:val="28"/>
          <w:szCs w:val="28"/>
        </w:rPr>
        <w:t>»</w:t>
      </w:r>
      <w:r w:rsidRPr="008272D1">
        <w:rPr>
          <w:rFonts w:eastAsia="Times New Roman"/>
          <w:sz w:val="28"/>
          <w:szCs w:val="28"/>
        </w:rPr>
        <w:t xml:space="preserve"> (приказ №</w:t>
      </w:r>
      <w:r w:rsidR="00E97F3D">
        <w:rPr>
          <w:rFonts w:eastAsia="Times New Roman"/>
          <w:sz w:val="28"/>
          <w:szCs w:val="28"/>
        </w:rPr>
        <w:t xml:space="preserve"> 93/1-од от 14.12.2020</w:t>
      </w:r>
      <w:r w:rsidRPr="008272D1">
        <w:rPr>
          <w:rFonts w:eastAsia="Times New Roman"/>
          <w:sz w:val="28"/>
          <w:szCs w:val="28"/>
        </w:rPr>
        <w:t xml:space="preserve"> г.)</w:t>
      </w:r>
      <w:r w:rsidR="00E97F3D">
        <w:rPr>
          <w:rFonts w:eastAsia="Times New Roman"/>
          <w:sz w:val="28"/>
          <w:szCs w:val="28"/>
        </w:rPr>
        <w:t>;</w:t>
      </w:r>
    </w:p>
    <w:p w:rsidR="008272D1" w:rsidRPr="008272D1" w:rsidRDefault="008272D1" w:rsidP="008272D1">
      <w:pPr>
        <w:tabs>
          <w:tab w:val="left" w:pos="540"/>
        </w:tabs>
        <w:spacing w:line="360" w:lineRule="auto"/>
        <w:ind w:right="255"/>
        <w:jc w:val="both"/>
        <w:rPr>
          <w:rFonts w:eastAsia="Times New Roman"/>
          <w:sz w:val="28"/>
          <w:szCs w:val="28"/>
        </w:rPr>
      </w:pPr>
      <w:r w:rsidRPr="008272D1">
        <w:rPr>
          <w:rFonts w:eastAsia="Times New Roman"/>
          <w:sz w:val="28"/>
          <w:szCs w:val="28"/>
        </w:rPr>
        <w:t>- Поло</w:t>
      </w:r>
      <w:r w:rsidR="00E97F3D">
        <w:rPr>
          <w:rFonts w:eastAsia="Times New Roman"/>
          <w:sz w:val="28"/>
          <w:szCs w:val="28"/>
        </w:rPr>
        <w:t>жение о Педагогическом совете (приказ № 13-од</w:t>
      </w:r>
      <w:r w:rsidRPr="008272D1">
        <w:rPr>
          <w:rFonts w:eastAsia="Times New Roman"/>
          <w:sz w:val="28"/>
          <w:szCs w:val="28"/>
        </w:rPr>
        <w:t xml:space="preserve"> от </w:t>
      </w:r>
      <w:r w:rsidR="00E97F3D">
        <w:rPr>
          <w:rFonts w:eastAsia="Times New Roman"/>
          <w:sz w:val="28"/>
          <w:szCs w:val="28"/>
        </w:rPr>
        <w:t>22.01</w:t>
      </w:r>
      <w:r w:rsidRPr="008272D1">
        <w:rPr>
          <w:rFonts w:eastAsia="Times New Roman"/>
          <w:sz w:val="28"/>
          <w:szCs w:val="28"/>
        </w:rPr>
        <w:t>.20</w:t>
      </w:r>
      <w:r w:rsidR="00E97F3D">
        <w:rPr>
          <w:rFonts w:eastAsia="Times New Roman"/>
          <w:sz w:val="28"/>
          <w:szCs w:val="28"/>
        </w:rPr>
        <w:t>20</w:t>
      </w:r>
      <w:r w:rsidRPr="008272D1">
        <w:rPr>
          <w:rFonts w:eastAsia="Times New Roman"/>
          <w:sz w:val="28"/>
          <w:szCs w:val="28"/>
        </w:rPr>
        <w:t xml:space="preserve"> г.)</w:t>
      </w:r>
    </w:p>
    <w:p w:rsidR="008272D1" w:rsidRPr="008272D1" w:rsidRDefault="00E97F3D" w:rsidP="008272D1">
      <w:pPr>
        <w:tabs>
          <w:tab w:val="left" w:pos="540"/>
        </w:tabs>
        <w:spacing w:line="360" w:lineRule="auto"/>
        <w:ind w:right="2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Положение о школьном методическом объединении в МБУ ДО «Байкаловская </w:t>
      </w:r>
      <w:r w:rsidR="00DE0080">
        <w:rPr>
          <w:rFonts w:eastAsia="Times New Roman"/>
          <w:sz w:val="28"/>
          <w:szCs w:val="28"/>
        </w:rPr>
        <w:t>Б</w:t>
      </w:r>
      <w:r w:rsidR="009E4372">
        <w:rPr>
          <w:rFonts w:eastAsia="Times New Roman"/>
          <w:sz w:val="28"/>
          <w:szCs w:val="28"/>
        </w:rPr>
        <w:t>СШ</w:t>
      </w:r>
      <w:r>
        <w:rPr>
          <w:rFonts w:eastAsia="Times New Roman"/>
          <w:sz w:val="28"/>
          <w:szCs w:val="28"/>
        </w:rPr>
        <w:t>» (</w:t>
      </w:r>
      <w:r w:rsidR="008272D1" w:rsidRPr="008272D1">
        <w:rPr>
          <w:rFonts w:eastAsia="Times New Roman"/>
          <w:sz w:val="28"/>
          <w:szCs w:val="28"/>
        </w:rPr>
        <w:t xml:space="preserve">приказ № </w:t>
      </w:r>
      <w:r>
        <w:rPr>
          <w:rFonts w:eastAsia="Times New Roman"/>
          <w:sz w:val="28"/>
          <w:szCs w:val="28"/>
        </w:rPr>
        <w:t>41-од</w:t>
      </w:r>
      <w:r w:rsidR="008272D1" w:rsidRPr="008272D1">
        <w:rPr>
          <w:rFonts w:eastAsia="Times New Roman"/>
          <w:sz w:val="28"/>
          <w:szCs w:val="28"/>
        </w:rPr>
        <w:t xml:space="preserve"> от </w:t>
      </w:r>
      <w:r>
        <w:rPr>
          <w:rFonts w:eastAsia="Times New Roman"/>
          <w:sz w:val="28"/>
          <w:szCs w:val="28"/>
        </w:rPr>
        <w:t>17.08.2021</w:t>
      </w:r>
      <w:r w:rsidR="008272D1" w:rsidRPr="008272D1">
        <w:rPr>
          <w:rFonts w:eastAsia="Times New Roman"/>
          <w:sz w:val="28"/>
          <w:szCs w:val="28"/>
        </w:rPr>
        <w:t xml:space="preserve"> г.)</w:t>
      </w:r>
      <w:r>
        <w:rPr>
          <w:rFonts w:eastAsia="Times New Roman"/>
          <w:sz w:val="28"/>
          <w:szCs w:val="28"/>
        </w:rPr>
        <w:t>;</w:t>
      </w:r>
    </w:p>
    <w:p w:rsidR="008272D1" w:rsidRDefault="008272D1" w:rsidP="008272D1">
      <w:pPr>
        <w:tabs>
          <w:tab w:val="left" w:pos="540"/>
        </w:tabs>
        <w:spacing w:line="360" w:lineRule="auto"/>
        <w:ind w:right="255"/>
        <w:jc w:val="both"/>
        <w:rPr>
          <w:rFonts w:eastAsia="Times New Roman"/>
          <w:sz w:val="28"/>
          <w:szCs w:val="28"/>
        </w:rPr>
      </w:pPr>
      <w:r w:rsidRPr="008272D1">
        <w:rPr>
          <w:rFonts w:eastAsia="Times New Roman"/>
          <w:sz w:val="28"/>
          <w:szCs w:val="28"/>
        </w:rPr>
        <w:t>- Полож</w:t>
      </w:r>
      <w:r w:rsidR="00E97F3D">
        <w:rPr>
          <w:rFonts w:eastAsia="Times New Roman"/>
          <w:sz w:val="28"/>
          <w:szCs w:val="28"/>
        </w:rPr>
        <w:t xml:space="preserve">ение </w:t>
      </w:r>
      <w:r w:rsidR="004C4CEA">
        <w:rPr>
          <w:rFonts w:eastAsia="Times New Roman"/>
          <w:sz w:val="28"/>
          <w:szCs w:val="28"/>
        </w:rPr>
        <w:t>о порядке приема на обучение, переводе, отчислении обучающихся</w:t>
      </w:r>
      <w:r w:rsidR="00E97F3D">
        <w:rPr>
          <w:rFonts w:eastAsia="Times New Roman"/>
          <w:sz w:val="28"/>
          <w:szCs w:val="28"/>
        </w:rPr>
        <w:t xml:space="preserve"> в МБУ ДО «Байкаловская </w:t>
      </w:r>
      <w:r w:rsidR="00DE0080">
        <w:rPr>
          <w:rFonts w:eastAsia="Times New Roman"/>
          <w:sz w:val="28"/>
          <w:szCs w:val="28"/>
        </w:rPr>
        <w:t>Б</w:t>
      </w:r>
      <w:r w:rsidR="009E4372">
        <w:rPr>
          <w:rFonts w:eastAsia="Times New Roman"/>
          <w:sz w:val="28"/>
          <w:szCs w:val="28"/>
        </w:rPr>
        <w:t>СШ</w:t>
      </w:r>
      <w:r w:rsidR="00E97F3D">
        <w:rPr>
          <w:rFonts w:eastAsia="Times New Roman"/>
          <w:sz w:val="28"/>
          <w:szCs w:val="28"/>
        </w:rPr>
        <w:t>» (</w:t>
      </w:r>
      <w:r w:rsidR="004C4CEA">
        <w:rPr>
          <w:rFonts w:eastAsia="Times New Roman"/>
          <w:sz w:val="28"/>
          <w:szCs w:val="28"/>
        </w:rPr>
        <w:t>приказ № 67</w:t>
      </w:r>
      <w:r w:rsidR="00E97F3D">
        <w:rPr>
          <w:rFonts w:eastAsia="Times New Roman"/>
          <w:sz w:val="28"/>
          <w:szCs w:val="28"/>
        </w:rPr>
        <w:t>-од от 31.08</w:t>
      </w:r>
      <w:r w:rsidR="004C4CEA">
        <w:rPr>
          <w:rFonts w:eastAsia="Times New Roman"/>
          <w:sz w:val="28"/>
          <w:szCs w:val="28"/>
        </w:rPr>
        <w:t>.2021</w:t>
      </w:r>
      <w:r w:rsidRPr="008272D1">
        <w:rPr>
          <w:rFonts w:eastAsia="Times New Roman"/>
          <w:sz w:val="28"/>
          <w:szCs w:val="28"/>
        </w:rPr>
        <w:t xml:space="preserve"> г.)</w:t>
      </w:r>
      <w:r w:rsidR="004C4CEA">
        <w:rPr>
          <w:rFonts w:eastAsia="Times New Roman"/>
          <w:sz w:val="28"/>
          <w:szCs w:val="28"/>
        </w:rPr>
        <w:t>.</w:t>
      </w:r>
    </w:p>
    <w:p w:rsidR="001B06AA" w:rsidRDefault="00214F19" w:rsidP="005D494F">
      <w:pPr>
        <w:spacing w:line="360" w:lineRule="auto"/>
        <w:ind w:right="25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 w:rsidR="002F2B2F">
        <w:rPr>
          <w:rFonts w:eastAsia="Times New Roman"/>
          <w:b/>
          <w:bCs/>
          <w:sz w:val="28"/>
          <w:szCs w:val="28"/>
        </w:rPr>
        <w:t>1.</w:t>
      </w:r>
      <w:r w:rsidR="00874A10">
        <w:rPr>
          <w:rFonts w:eastAsia="Times New Roman"/>
          <w:b/>
          <w:bCs/>
          <w:sz w:val="28"/>
          <w:szCs w:val="28"/>
        </w:rPr>
        <w:t>5. Содержание образования.</w:t>
      </w:r>
    </w:p>
    <w:p w:rsidR="00364367" w:rsidRPr="00364367" w:rsidRDefault="00364367" w:rsidP="005D494F">
      <w:pPr>
        <w:spacing w:line="360" w:lineRule="auto"/>
        <w:ind w:right="255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</w:r>
      <w:r w:rsidRPr="00364367">
        <w:rPr>
          <w:rFonts w:eastAsia="Times New Roman"/>
          <w:bCs/>
          <w:sz w:val="28"/>
          <w:szCs w:val="28"/>
        </w:rPr>
        <w:t xml:space="preserve">Процесс обучения в </w:t>
      </w:r>
      <w:r w:rsidR="00DE0080">
        <w:rPr>
          <w:rFonts w:eastAsia="Times New Roman"/>
          <w:bCs/>
          <w:sz w:val="28"/>
          <w:szCs w:val="28"/>
        </w:rPr>
        <w:t>Б</w:t>
      </w:r>
      <w:r w:rsidR="009E4372">
        <w:rPr>
          <w:rFonts w:eastAsia="Times New Roman"/>
          <w:bCs/>
          <w:sz w:val="28"/>
          <w:szCs w:val="28"/>
        </w:rPr>
        <w:t>СШ</w:t>
      </w:r>
      <w:r w:rsidRPr="00364367">
        <w:rPr>
          <w:rFonts w:eastAsia="Times New Roman"/>
          <w:bCs/>
          <w:sz w:val="28"/>
          <w:szCs w:val="28"/>
        </w:rPr>
        <w:t xml:space="preserve"> представляет собой специально</w:t>
      </w:r>
      <w:r w:rsidR="0075643B">
        <w:rPr>
          <w:rFonts w:eastAsia="Times New Roman"/>
          <w:bCs/>
          <w:sz w:val="28"/>
          <w:szCs w:val="28"/>
        </w:rPr>
        <w:t xml:space="preserve"> </w:t>
      </w:r>
      <w:r w:rsidRPr="00364367">
        <w:rPr>
          <w:rFonts w:eastAsia="Times New Roman"/>
          <w:bCs/>
          <w:sz w:val="28"/>
          <w:szCs w:val="28"/>
        </w:rPr>
        <w:t>организованную деятельность педагогов и обучающихся, направленную на</w:t>
      </w:r>
      <w:r w:rsidR="0075643B">
        <w:rPr>
          <w:rFonts w:eastAsia="Times New Roman"/>
          <w:bCs/>
          <w:sz w:val="28"/>
          <w:szCs w:val="28"/>
        </w:rPr>
        <w:t xml:space="preserve"> </w:t>
      </w:r>
      <w:r w:rsidRPr="00364367">
        <w:rPr>
          <w:rFonts w:eastAsia="Times New Roman"/>
          <w:bCs/>
          <w:sz w:val="28"/>
          <w:szCs w:val="28"/>
        </w:rPr>
        <w:t>развитие личности, её образование, воспитание.</w:t>
      </w:r>
    </w:p>
    <w:p w:rsidR="00364367" w:rsidRPr="00364367" w:rsidRDefault="0075643B" w:rsidP="00D06563">
      <w:pPr>
        <w:spacing w:line="360" w:lineRule="auto"/>
        <w:ind w:right="255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</w:r>
      <w:r w:rsidR="00364367" w:rsidRPr="00364367">
        <w:rPr>
          <w:rFonts w:eastAsia="Times New Roman"/>
          <w:bCs/>
          <w:sz w:val="28"/>
          <w:szCs w:val="28"/>
        </w:rPr>
        <w:t xml:space="preserve">Организация учебно-воспитательного процесса в </w:t>
      </w:r>
      <w:r w:rsidR="00DE0080">
        <w:rPr>
          <w:rFonts w:eastAsia="Times New Roman"/>
          <w:bCs/>
          <w:sz w:val="28"/>
          <w:szCs w:val="28"/>
        </w:rPr>
        <w:t>Б</w:t>
      </w:r>
      <w:r w:rsidR="009E4372">
        <w:rPr>
          <w:rFonts w:eastAsia="Times New Roman"/>
          <w:bCs/>
          <w:sz w:val="28"/>
          <w:szCs w:val="28"/>
        </w:rPr>
        <w:t>СШ</w:t>
      </w:r>
      <w:r w:rsidR="00364367" w:rsidRPr="00364367">
        <w:rPr>
          <w:rFonts w:eastAsia="Times New Roman"/>
          <w:bCs/>
          <w:sz w:val="28"/>
          <w:szCs w:val="28"/>
        </w:rPr>
        <w:t xml:space="preserve"> характеризуется</w:t>
      </w:r>
      <w:r>
        <w:rPr>
          <w:rFonts w:eastAsia="Times New Roman"/>
          <w:bCs/>
          <w:sz w:val="28"/>
          <w:szCs w:val="28"/>
        </w:rPr>
        <w:t xml:space="preserve"> </w:t>
      </w:r>
      <w:r w:rsidR="00364367" w:rsidRPr="00364367">
        <w:rPr>
          <w:rFonts w:eastAsia="Times New Roman"/>
          <w:bCs/>
          <w:sz w:val="28"/>
          <w:szCs w:val="28"/>
        </w:rPr>
        <w:t>следующими особенностями:</w:t>
      </w:r>
    </w:p>
    <w:p w:rsidR="00364367" w:rsidRPr="00364367" w:rsidRDefault="00473C5E" w:rsidP="00D06563">
      <w:pPr>
        <w:spacing w:line="360" w:lineRule="auto"/>
        <w:ind w:right="255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• Об</w:t>
      </w:r>
      <w:r w:rsidR="005A2709">
        <w:rPr>
          <w:rFonts w:eastAsia="Times New Roman"/>
          <w:bCs/>
          <w:sz w:val="28"/>
          <w:szCs w:val="28"/>
        </w:rPr>
        <w:t>у</w:t>
      </w:r>
      <w:r w:rsidR="00364367" w:rsidRPr="00364367">
        <w:rPr>
          <w:rFonts w:eastAsia="Times New Roman"/>
          <w:bCs/>
          <w:sz w:val="28"/>
          <w:szCs w:val="28"/>
        </w:rPr>
        <w:t>ча</w:t>
      </w:r>
      <w:r>
        <w:rPr>
          <w:rFonts w:eastAsia="Times New Roman"/>
          <w:bCs/>
          <w:sz w:val="28"/>
          <w:szCs w:val="28"/>
        </w:rPr>
        <w:t>ю</w:t>
      </w:r>
      <w:r w:rsidR="00364367" w:rsidRPr="00364367">
        <w:rPr>
          <w:rFonts w:eastAsia="Times New Roman"/>
          <w:bCs/>
          <w:sz w:val="28"/>
          <w:szCs w:val="28"/>
        </w:rPr>
        <w:t>щиеся приходят на занятия в свободное от основной учёбы</w:t>
      </w:r>
      <w:r w:rsidR="0075643B">
        <w:rPr>
          <w:rFonts w:eastAsia="Times New Roman"/>
          <w:bCs/>
          <w:sz w:val="28"/>
          <w:szCs w:val="28"/>
        </w:rPr>
        <w:t xml:space="preserve"> </w:t>
      </w:r>
      <w:r w:rsidR="00364367" w:rsidRPr="00364367">
        <w:rPr>
          <w:rFonts w:eastAsia="Times New Roman"/>
          <w:bCs/>
          <w:sz w:val="28"/>
          <w:szCs w:val="28"/>
        </w:rPr>
        <w:t>время;</w:t>
      </w:r>
    </w:p>
    <w:p w:rsidR="00364367" w:rsidRPr="00364367" w:rsidRDefault="00364367" w:rsidP="00D06563">
      <w:pPr>
        <w:spacing w:line="360" w:lineRule="auto"/>
        <w:ind w:right="255"/>
        <w:jc w:val="both"/>
        <w:rPr>
          <w:rFonts w:eastAsia="Times New Roman"/>
          <w:bCs/>
          <w:sz w:val="28"/>
          <w:szCs w:val="28"/>
        </w:rPr>
      </w:pPr>
      <w:r w:rsidRPr="00364367">
        <w:rPr>
          <w:rFonts w:eastAsia="Times New Roman"/>
          <w:bCs/>
          <w:sz w:val="28"/>
          <w:szCs w:val="28"/>
        </w:rPr>
        <w:t>• Обучение организуется на добровольных началах;</w:t>
      </w:r>
    </w:p>
    <w:p w:rsidR="00364367" w:rsidRPr="00364367" w:rsidRDefault="00364367" w:rsidP="00D06563">
      <w:pPr>
        <w:spacing w:line="360" w:lineRule="auto"/>
        <w:ind w:right="255"/>
        <w:jc w:val="both"/>
        <w:rPr>
          <w:rFonts w:eastAsia="Times New Roman"/>
          <w:bCs/>
          <w:sz w:val="28"/>
          <w:szCs w:val="28"/>
        </w:rPr>
      </w:pPr>
      <w:r w:rsidRPr="00364367">
        <w:rPr>
          <w:rFonts w:eastAsia="Times New Roman"/>
          <w:bCs/>
          <w:sz w:val="28"/>
          <w:szCs w:val="28"/>
        </w:rPr>
        <w:t>• Детям предоставляются возможности сочетать различные</w:t>
      </w:r>
      <w:r w:rsidR="0075643B">
        <w:rPr>
          <w:rFonts w:eastAsia="Times New Roman"/>
          <w:bCs/>
          <w:sz w:val="28"/>
          <w:szCs w:val="28"/>
        </w:rPr>
        <w:t xml:space="preserve"> </w:t>
      </w:r>
      <w:r w:rsidRPr="00364367">
        <w:rPr>
          <w:rFonts w:eastAsia="Times New Roman"/>
          <w:bCs/>
          <w:sz w:val="28"/>
          <w:szCs w:val="28"/>
        </w:rPr>
        <w:t>направления деятельности и формы занятий;</w:t>
      </w:r>
    </w:p>
    <w:p w:rsidR="00364367" w:rsidRPr="00364367" w:rsidRDefault="00364367" w:rsidP="00D06563">
      <w:pPr>
        <w:spacing w:line="360" w:lineRule="auto"/>
        <w:ind w:right="255"/>
        <w:jc w:val="both"/>
        <w:rPr>
          <w:rFonts w:eastAsia="Times New Roman"/>
          <w:bCs/>
          <w:sz w:val="28"/>
          <w:szCs w:val="28"/>
        </w:rPr>
      </w:pPr>
      <w:r w:rsidRPr="00364367">
        <w:rPr>
          <w:rFonts w:eastAsia="Times New Roman"/>
          <w:bCs/>
          <w:sz w:val="28"/>
          <w:szCs w:val="28"/>
        </w:rPr>
        <w:t>• Допускается переход детей из одной группы в другую.</w:t>
      </w:r>
    </w:p>
    <w:p w:rsidR="0075643B" w:rsidRDefault="0075643B" w:rsidP="00D06563">
      <w:pPr>
        <w:spacing w:line="360" w:lineRule="auto"/>
        <w:ind w:right="255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ab/>
      </w:r>
    </w:p>
    <w:p w:rsidR="00364367" w:rsidRPr="00364367" w:rsidRDefault="0075643B" w:rsidP="00D06563">
      <w:pPr>
        <w:spacing w:line="360" w:lineRule="auto"/>
        <w:ind w:right="255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</w:r>
      <w:r w:rsidR="00DE0080">
        <w:rPr>
          <w:rFonts w:eastAsia="Times New Roman"/>
          <w:bCs/>
          <w:sz w:val="28"/>
          <w:szCs w:val="28"/>
        </w:rPr>
        <w:t>Б</w:t>
      </w:r>
      <w:r w:rsidR="009E4372">
        <w:rPr>
          <w:rFonts w:eastAsia="Times New Roman"/>
          <w:bCs/>
          <w:sz w:val="28"/>
          <w:szCs w:val="28"/>
        </w:rPr>
        <w:t>СШ</w:t>
      </w:r>
      <w:r w:rsidR="00364367" w:rsidRPr="00364367">
        <w:rPr>
          <w:rFonts w:eastAsia="Times New Roman"/>
          <w:bCs/>
          <w:sz w:val="28"/>
          <w:szCs w:val="28"/>
        </w:rPr>
        <w:t xml:space="preserve"> организует занятия в тех или иных формах в течение всего</w:t>
      </w:r>
      <w:r>
        <w:rPr>
          <w:rFonts w:eastAsia="Times New Roman"/>
          <w:bCs/>
          <w:sz w:val="28"/>
          <w:szCs w:val="28"/>
        </w:rPr>
        <w:t xml:space="preserve"> </w:t>
      </w:r>
      <w:r w:rsidR="00364367" w:rsidRPr="00364367">
        <w:rPr>
          <w:rFonts w:eastAsia="Times New Roman"/>
          <w:bCs/>
          <w:sz w:val="28"/>
          <w:szCs w:val="28"/>
        </w:rPr>
        <w:t>года, включая каникулы.</w:t>
      </w:r>
    </w:p>
    <w:p w:rsidR="00364367" w:rsidRDefault="0075643B" w:rsidP="00D06563">
      <w:pPr>
        <w:spacing w:line="360" w:lineRule="auto"/>
        <w:ind w:right="255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</w:r>
      <w:r w:rsidR="00364367" w:rsidRPr="00364367">
        <w:rPr>
          <w:rFonts w:eastAsia="Times New Roman"/>
          <w:bCs/>
          <w:sz w:val="28"/>
          <w:szCs w:val="28"/>
        </w:rPr>
        <w:t>Учебный год начинается 1 сентября. Продолжительность учебного года</w:t>
      </w:r>
      <w:r>
        <w:rPr>
          <w:rFonts w:eastAsia="Times New Roman"/>
          <w:bCs/>
          <w:sz w:val="28"/>
          <w:szCs w:val="28"/>
        </w:rPr>
        <w:t xml:space="preserve"> </w:t>
      </w:r>
      <w:r w:rsidR="00364367" w:rsidRPr="00364367">
        <w:rPr>
          <w:rFonts w:eastAsia="Times New Roman"/>
          <w:bCs/>
          <w:sz w:val="28"/>
          <w:szCs w:val="28"/>
        </w:rPr>
        <w:t>составляет 36</w:t>
      </w:r>
      <w:r w:rsidR="00473C5E">
        <w:rPr>
          <w:rFonts w:eastAsia="Times New Roman"/>
          <w:bCs/>
          <w:sz w:val="28"/>
          <w:szCs w:val="28"/>
        </w:rPr>
        <w:t>/40</w:t>
      </w:r>
      <w:r w:rsidR="00364367" w:rsidRPr="00364367">
        <w:rPr>
          <w:rFonts w:eastAsia="Times New Roman"/>
          <w:bCs/>
          <w:sz w:val="28"/>
          <w:szCs w:val="28"/>
        </w:rPr>
        <w:t xml:space="preserve"> недель учебно-тренировочных занятий</w:t>
      </w:r>
      <w:r>
        <w:rPr>
          <w:rFonts w:eastAsia="Times New Roman"/>
          <w:bCs/>
          <w:sz w:val="28"/>
          <w:szCs w:val="28"/>
        </w:rPr>
        <w:t>.</w:t>
      </w:r>
      <w:r w:rsidR="00364367" w:rsidRPr="00364367">
        <w:rPr>
          <w:rFonts w:eastAsia="Times New Roman"/>
          <w:bCs/>
          <w:sz w:val="28"/>
          <w:szCs w:val="28"/>
        </w:rPr>
        <w:t xml:space="preserve"> </w:t>
      </w:r>
    </w:p>
    <w:p w:rsidR="0075643B" w:rsidRPr="00364367" w:rsidRDefault="0075643B" w:rsidP="00D06563">
      <w:pPr>
        <w:spacing w:line="360" w:lineRule="auto"/>
        <w:ind w:right="255"/>
        <w:jc w:val="both"/>
        <w:rPr>
          <w:rFonts w:eastAsia="Times New Roman"/>
          <w:bCs/>
          <w:sz w:val="28"/>
          <w:szCs w:val="28"/>
        </w:rPr>
      </w:pPr>
    </w:p>
    <w:p w:rsidR="00364367" w:rsidRPr="00364367" w:rsidRDefault="0075643B" w:rsidP="00D06563">
      <w:pPr>
        <w:spacing w:line="360" w:lineRule="auto"/>
        <w:ind w:right="255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</w:r>
      <w:r w:rsidR="00364367" w:rsidRPr="00364367">
        <w:rPr>
          <w:rFonts w:eastAsia="Times New Roman"/>
          <w:bCs/>
          <w:sz w:val="28"/>
          <w:szCs w:val="28"/>
        </w:rPr>
        <w:t>На обучение по дополнительным общеразвивающим программам</w:t>
      </w:r>
      <w:r>
        <w:rPr>
          <w:rFonts w:eastAsia="Times New Roman"/>
          <w:bCs/>
          <w:sz w:val="28"/>
          <w:szCs w:val="28"/>
        </w:rPr>
        <w:t xml:space="preserve"> </w:t>
      </w:r>
      <w:r w:rsidR="00364367" w:rsidRPr="00364367">
        <w:rPr>
          <w:rFonts w:eastAsia="Times New Roman"/>
          <w:bCs/>
          <w:sz w:val="28"/>
          <w:szCs w:val="28"/>
        </w:rPr>
        <w:t>зачисляются дети с 5 лет на</w:t>
      </w:r>
      <w:r>
        <w:rPr>
          <w:rFonts w:eastAsia="Times New Roman"/>
          <w:bCs/>
          <w:sz w:val="28"/>
          <w:szCs w:val="28"/>
        </w:rPr>
        <w:t xml:space="preserve"> </w:t>
      </w:r>
      <w:r w:rsidR="00364367" w:rsidRPr="00364367">
        <w:rPr>
          <w:rFonts w:eastAsia="Times New Roman"/>
          <w:bCs/>
          <w:sz w:val="28"/>
          <w:szCs w:val="28"/>
        </w:rPr>
        <w:t>основании:</w:t>
      </w:r>
    </w:p>
    <w:p w:rsidR="00364367" w:rsidRPr="00364367" w:rsidRDefault="0075643B" w:rsidP="00D06563">
      <w:pPr>
        <w:spacing w:line="360" w:lineRule="auto"/>
        <w:ind w:right="255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="00364367" w:rsidRPr="00364367">
        <w:rPr>
          <w:rFonts w:eastAsia="Times New Roman"/>
          <w:bCs/>
          <w:sz w:val="28"/>
          <w:szCs w:val="28"/>
        </w:rPr>
        <w:t xml:space="preserve"> письменного заявления одного из родителей (законного</w:t>
      </w:r>
      <w:r>
        <w:rPr>
          <w:rFonts w:eastAsia="Times New Roman"/>
          <w:bCs/>
          <w:sz w:val="28"/>
          <w:szCs w:val="28"/>
        </w:rPr>
        <w:t xml:space="preserve"> </w:t>
      </w:r>
      <w:r w:rsidR="00364367" w:rsidRPr="00364367">
        <w:rPr>
          <w:rFonts w:eastAsia="Times New Roman"/>
          <w:bCs/>
          <w:sz w:val="28"/>
          <w:szCs w:val="28"/>
        </w:rPr>
        <w:t xml:space="preserve">представителя) ребёнка о приёме в </w:t>
      </w:r>
      <w:r w:rsidR="00DE0080">
        <w:rPr>
          <w:rFonts w:eastAsia="Times New Roman"/>
          <w:bCs/>
          <w:sz w:val="28"/>
          <w:szCs w:val="28"/>
        </w:rPr>
        <w:t>Б</w:t>
      </w:r>
      <w:r w:rsidR="009E4372">
        <w:rPr>
          <w:rFonts w:eastAsia="Times New Roman"/>
          <w:bCs/>
          <w:sz w:val="28"/>
          <w:szCs w:val="28"/>
        </w:rPr>
        <w:t>СШ</w:t>
      </w:r>
      <w:r w:rsidR="00364367" w:rsidRPr="00364367">
        <w:rPr>
          <w:rFonts w:eastAsia="Times New Roman"/>
          <w:bCs/>
          <w:sz w:val="28"/>
          <w:szCs w:val="28"/>
        </w:rPr>
        <w:t>;</w:t>
      </w:r>
    </w:p>
    <w:p w:rsidR="00364367" w:rsidRPr="00364367" w:rsidRDefault="0075643B" w:rsidP="00D06563">
      <w:pPr>
        <w:spacing w:line="360" w:lineRule="auto"/>
        <w:ind w:right="255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 согласии о предоставлении персональных данных</w:t>
      </w:r>
      <w:r w:rsidR="00364367" w:rsidRPr="00364367">
        <w:rPr>
          <w:rFonts w:eastAsia="Times New Roman"/>
          <w:bCs/>
          <w:sz w:val="28"/>
          <w:szCs w:val="28"/>
        </w:rPr>
        <w:t>;</w:t>
      </w:r>
    </w:p>
    <w:p w:rsidR="00364367" w:rsidRDefault="0075643B" w:rsidP="00D06563">
      <w:pPr>
        <w:spacing w:line="360" w:lineRule="auto"/>
        <w:ind w:right="255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 справки о состоянии здоровья.</w:t>
      </w:r>
    </w:p>
    <w:p w:rsidR="0075643B" w:rsidRDefault="0075643B" w:rsidP="00D06563">
      <w:pPr>
        <w:spacing w:line="360" w:lineRule="auto"/>
        <w:ind w:right="255"/>
        <w:jc w:val="both"/>
        <w:rPr>
          <w:rFonts w:eastAsia="Times New Roman"/>
          <w:bCs/>
          <w:sz w:val="28"/>
          <w:szCs w:val="28"/>
        </w:rPr>
      </w:pPr>
    </w:p>
    <w:p w:rsidR="0075643B" w:rsidRDefault="0075643B" w:rsidP="00D06563">
      <w:pPr>
        <w:spacing w:line="360" w:lineRule="auto"/>
        <w:ind w:right="255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  <w:t>Дополнительные общеобразовательные общеразвивающие программы разрабатываются с учетом уровней:</w:t>
      </w:r>
    </w:p>
    <w:p w:rsidR="0075643B" w:rsidRDefault="0075643B" w:rsidP="00D06563">
      <w:pPr>
        <w:spacing w:line="360" w:lineRule="auto"/>
        <w:ind w:right="255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стартовый;</w:t>
      </w:r>
    </w:p>
    <w:p w:rsidR="0075643B" w:rsidRDefault="0075643B" w:rsidP="00D06563">
      <w:pPr>
        <w:spacing w:line="360" w:lineRule="auto"/>
        <w:ind w:right="255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базовый;</w:t>
      </w:r>
    </w:p>
    <w:p w:rsidR="0075643B" w:rsidRDefault="0075643B" w:rsidP="00D06563">
      <w:pPr>
        <w:spacing w:line="360" w:lineRule="auto"/>
        <w:ind w:right="255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продвинутый.</w:t>
      </w:r>
    </w:p>
    <w:p w:rsidR="00141A5A" w:rsidRDefault="00141A5A" w:rsidP="00141A5A">
      <w:pPr>
        <w:spacing w:line="360" w:lineRule="auto"/>
        <w:ind w:right="255"/>
        <w:jc w:val="center"/>
        <w:rPr>
          <w:rFonts w:eastAsia="Times New Roman"/>
          <w:b/>
          <w:bCs/>
          <w:sz w:val="28"/>
          <w:szCs w:val="28"/>
        </w:rPr>
      </w:pPr>
    </w:p>
    <w:p w:rsidR="005D494F" w:rsidRDefault="00141A5A" w:rsidP="00141A5A">
      <w:pPr>
        <w:spacing w:line="360" w:lineRule="auto"/>
        <w:ind w:right="255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 </w:t>
      </w:r>
      <w:r w:rsidR="005D494F" w:rsidRPr="005D494F">
        <w:rPr>
          <w:rFonts w:eastAsia="Times New Roman"/>
          <w:b/>
          <w:bCs/>
          <w:sz w:val="28"/>
          <w:szCs w:val="28"/>
        </w:rPr>
        <w:t>Учебный план и его обоснование</w:t>
      </w:r>
    </w:p>
    <w:p w:rsidR="005D494F" w:rsidRPr="005D494F" w:rsidRDefault="005D494F" w:rsidP="005D494F">
      <w:pPr>
        <w:spacing w:line="360" w:lineRule="auto"/>
        <w:ind w:right="255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</w:r>
      <w:r w:rsidRPr="005D494F">
        <w:rPr>
          <w:rFonts w:eastAsia="Times New Roman"/>
          <w:bCs/>
          <w:sz w:val="28"/>
          <w:szCs w:val="28"/>
        </w:rPr>
        <w:t>В целях удовлетворения потребностей детей, согласно Устава, образовательной программы разработан учебный</w:t>
      </w:r>
      <w:r>
        <w:rPr>
          <w:rFonts w:eastAsia="Times New Roman"/>
          <w:bCs/>
          <w:sz w:val="28"/>
          <w:szCs w:val="28"/>
        </w:rPr>
        <w:t xml:space="preserve"> </w:t>
      </w:r>
      <w:r w:rsidRPr="005D494F">
        <w:rPr>
          <w:rFonts w:eastAsia="Times New Roman"/>
          <w:bCs/>
          <w:sz w:val="28"/>
          <w:szCs w:val="28"/>
        </w:rPr>
        <w:t>план. Данный документ разработан на 202</w:t>
      </w:r>
      <w:r w:rsidR="00DE0080">
        <w:rPr>
          <w:rFonts w:eastAsia="Times New Roman"/>
          <w:bCs/>
          <w:sz w:val="28"/>
          <w:szCs w:val="28"/>
        </w:rPr>
        <w:t>3</w:t>
      </w:r>
      <w:r>
        <w:rPr>
          <w:rFonts w:eastAsia="Times New Roman"/>
          <w:bCs/>
          <w:sz w:val="28"/>
          <w:szCs w:val="28"/>
        </w:rPr>
        <w:t>-</w:t>
      </w:r>
      <w:r w:rsidR="00DE0080">
        <w:rPr>
          <w:rFonts w:eastAsia="Times New Roman"/>
          <w:bCs/>
          <w:sz w:val="28"/>
          <w:szCs w:val="28"/>
        </w:rPr>
        <w:t>2024</w:t>
      </w:r>
      <w:r>
        <w:rPr>
          <w:rFonts w:eastAsia="Times New Roman"/>
          <w:bCs/>
          <w:sz w:val="28"/>
          <w:szCs w:val="28"/>
        </w:rPr>
        <w:t xml:space="preserve"> </w:t>
      </w:r>
      <w:r w:rsidRPr="005D494F">
        <w:rPr>
          <w:rFonts w:eastAsia="Times New Roman"/>
          <w:bCs/>
          <w:sz w:val="28"/>
          <w:szCs w:val="28"/>
        </w:rPr>
        <w:t>учебный год. Обучение</w:t>
      </w:r>
      <w:r w:rsidR="00473C5E">
        <w:rPr>
          <w:rFonts w:eastAsia="Times New Roman"/>
          <w:bCs/>
          <w:sz w:val="28"/>
          <w:szCs w:val="28"/>
        </w:rPr>
        <w:t>,</w:t>
      </w:r>
      <w:r w:rsidRPr="005D494F">
        <w:rPr>
          <w:rFonts w:eastAsia="Times New Roman"/>
          <w:bCs/>
          <w:sz w:val="28"/>
          <w:szCs w:val="28"/>
        </w:rPr>
        <w:t xml:space="preserve"> согласно лицензии</w:t>
      </w:r>
      <w:r w:rsidR="005A2709">
        <w:rPr>
          <w:rFonts w:eastAsia="Times New Roman"/>
          <w:bCs/>
          <w:sz w:val="28"/>
          <w:szCs w:val="28"/>
        </w:rPr>
        <w:t>,</w:t>
      </w:r>
      <w:r w:rsidRPr="005D494F">
        <w:rPr>
          <w:rFonts w:eastAsia="Times New Roman"/>
          <w:bCs/>
          <w:sz w:val="28"/>
          <w:szCs w:val="28"/>
        </w:rPr>
        <w:t xml:space="preserve"> проводится по</w:t>
      </w:r>
      <w:r>
        <w:rPr>
          <w:rFonts w:eastAsia="Times New Roman"/>
          <w:bCs/>
          <w:sz w:val="28"/>
          <w:szCs w:val="28"/>
        </w:rPr>
        <w:t xml:space="preserve"> </w:t>
      </w:r>
      <w:r w:rsidRPr="005D494F">
        <w:rPr>
          <w:rFonts w:eastAsia="Times New Roman"/>
          <w:bCs/>
          <w:sz w:val="28"/>
          <w:szCs w:val="28"/>
        </w:rPr>
        <w:t xml:space="preserve">дополнительным </w:t>
      </w:r>
      <w:r w:rsidR="00473C5E">
        <w:rPr>
          <w:rFonts w:eastAsia="Times New Roman"/>
          <w:bCs/>
          <w:sz w:val="28"/>
          <w:szCs w:val="28"/>
        </w:rPr>
        <w:t>общеобразовательным</w:t>
      </w:r>
      <w:r>
        <w:rPr>
          <w:rFonts w:eastAsia="Times New Roman"/>
          <w:bCs/>
          <w:sz w:val="28"/>
          <w:szCs w:val="28"/>
        </w:rPr>
        <w:t xml:space="preserve"> </w:t>
      </w:r>
      <w:r w:rsidRPr="005D494F">
        <w:rPr>
          <w:rFonts w:eastAsia="Times New Roman"/>
          <w:bCs/>
          <w:sz w:val="28"/>
          <w:szCs w:val="28"/>
        </w:rPr>
        <w:t>общеразвивающим программам.</w:t>
      </w:r>
    </w:p>
    <w:p w:rsidR="005D494F" w:rsidRDefault="005D494F" w:rsidP="005D494F">
      <w:pPr>
        <w:spacing w:line="360" w:lineRule="auto"/>
        <w:ind w:right="255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</w:r>
      <w:r w:rsidRPr="005D494F">
        <w:rPr>
          <w:rFonts w:eastAsia="Times New Roman"/>
          <w:bCs/>
          <w:sz w:val="28"/>
          <w:szCs w:val="28"/>
        </w:rPr>
        <w:t>В структуре учебного плана отражены виды спорта, по которым</w:t>
      </w:r>
      <w:r>
        <w:rPr>
          <w:rFonts w:eastAsia="Times New Roman"/>
          <w:bCs/>
          <w:sz w:val="28"/>
          <w:szCs w:val="28"/>
        </w:rPr>
        <w:t xml:space="preserve"> </w:t>
      </w:r>
      <w:r w:rsidRPr="005D494F">
        <w:rPr>
          <w:rFonts w:eastAsia="Times New Roman"/>
          <w:bCs/>
          <w:sz w:val="28"/>
          <w:szCs w:val="28"/>
        </w:rPr>
        <w:t>проводится обучение. Далее этапы подготовки с годами обучения,</w:t>
      </w:r>
      <w:r>
        <w:rPr>
          <w:rFonts w:eastAsia="Times New Roman"/>
          <w:bCs/>
          <w:sz w:val="28"/>
          <w:szCs w:val="28"/>
        </w:rPr>
        <w:t xml:space="preserve"> </w:t>
      </w:r>
      <w:r w:rsidRPr="005D494F">
        <w:rPr>
          <w:rFonts w:eastAsia="Times New Roman"/>
          <w:bCs/>
          <w:sz w:val="28"/>
          <w:szCs w:val="28"/>
        </w:rPr>
        <w:t>количество групп, количество обучающихся, количество часов в одной</w:t>
      </w:r>
      <w:r>
        <w:rPr>
          <w:rFonts w:eastAsia="Times New Roman"/>
          <w:bCs/>
          <w:sz w:val="28"/>
          <w:szCs w:val="28"/>
        </w:rPr>
        <w:t xml:space="preserve"> </w:t>
      </w:r>
      <w:r w:rsidRPr="005D494F">
        <w:rPr>
          <w:rFonts w:eastAsia="Times New Roman"/>
          <w:bCs/>
          <w:sz w:val="28"/>
          <w:szCs w:val="28"/>
        </w:rPr>
        <w:t>группе в неделю, количество учебных недель в одной группе, количество</w:t>
      </w:r>
      <w:r>
        <w:rPr>
          <w:rFonts w:eastAsia="Times New Roman"/>
          <w:bCs/>
          <w:sz w:val="28"/>
          <w:szCs w:val="28"/>
        </w:rPr>
        <w:t xml:space="preserve"> </w:t>
      </w:r>
      <w:r w:rsidRPr="005D494F">
        <w:rPr>
          <w:rFonts w:eastAsia="Times New Roman"/>
          <w:bCs/>
          <w:sz w:val="28"/>
          <w:szCs w:val="28"/>
        </w:rPr>
        <w:t>занятий в одной группе в год, количество часов в одной группе в год,</w:t>
      </w:r>
      <w:r>
        <w:rPr>
          <w:rFonts w:eastAsia="Times New Roman"/>
          <w:bCs/>
          <w:sz w:val="28"/>
          <w:szCs w:val="28"/>
        </w:rPr>
        <w:t xml:space="preserve"> </w:t>
      </w:r>
      <w:r w:rsidRPr="005D494F">
        <w:rPr>
          <w:rFonts w:eastAsia="Times New Roman"/>
          <w:bCs/>
          <w:sz w:val="28"/>
          <w:szCs w:val="28"/>
        </w:rPr>
        <w:t>количество часов во всех группах в год.</w:t>
      </w:r>
    </w:p>
    <w:p w:rsidR="005D494F" w:rsidRDefault="005D494F" w:rsidP="005D494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</w:t>
      </w:r>
      <w:r w:rsidRPr="008A0999">
        <w:rPr>
          <w:rFonts w:eastAsia="Times New Roman"/>
          <w:sz w:val="28"/>
          <w:szCs w:val="28"/>
        </w:rPr>
        <w:t xml:space="preserve">чебный план для обучения по </w:t>
      </w:r>
      <w:r>
        <w:rPr>
          <w:rFonts w:eastAsia="Times New Roman"/>
          <w:sz w:val="28"/>
          <w:szCs w:val="28"/>
        </w:rPr>
        <w:t xml:space="preserve">дополнительным </w:t>
      </w:r>
      <w:r w:rsidR="00473C5E">
        <w:rPr>
          <w:rFonts w:eastAsia="Times New Roman"/>
          <w:sz w:val="28"/>
          <w:szCs w:val="28"/>
        </w:rPr>
        <w:t xml:space="preserve">общеобразовательным </w:t>
      </w:r>
      <w:r w:rsidRPr="008A0999">
        <w:rPr>
          <w:rFonts w:eastAsia="Times New Roman"/>
          <w:sz w:val="28"/>
          <w:szCs w:val="28"/>
        </w:rPr>
        <w:t>общеразвивающим программам разрабатывается из расчета 36</w:t>
      </w:r>
      <w:r w:rsidR="00473C5E">
        <w:rPr>
          <w:rFonts w:eastAsia="Times New Roman"/>
          <w:sz w:val="28"/>
          <w:szCs w:val="28"/>
        </w:rPr>
        <w:t>/40</w:t>
      </w:r>
      <w:r w:rsidRPr="008A0999">
        <w:rPr>
          <w:rFonts w:eastAsia="Times New Roman"/>
          <w:sz w:val="28"/>
          <w:szCs w:val="28"/>
        </w:rPr>
        <w:t xml:space="preserve"> недель</w:t>
      </w:r>
      <w:r>
        <w:rPr>
          <w:rFonts w:eastAsia="Times New Roman"/>
          <w:sz w:val="28"/>
          <w:szCs w:val="28"/>
        </w:rPr>
        <w:t xml:space="preserve"> </w:t>
      </w:r>
      <w:r w:rsidRPr="008A0999">
        <w:rPr>
          <w:rFonts w:eastAsia="Times New Roman"/>
          <w:sz w:val="28"/>
          <w:szCs w:val="28"/>
        </w:rPr>
        <w:t>занятий непосредственно в условиях спортивной школы.</w:t>
      </w:r>
    </w:p>
    <w:p w:rsidR="00672758" w:rsidRDefault="00672758" w:rsidP="00672758">
      <w:pPr>
        <w:spacing w:line="360" w:lineRule="auto"/>
        <w:ind w:firstLine="709"/>
        <w:jc w:val="both"/>
        <w:rPr>
          <w:sz w:val="28"/>
          <w:szCs w:val="28"/>
        </w:rPr>
      </w:pPr>
      <w:r w:rsidRPr="00672758">
        <w:rPr>
          <w:sz w:val="28"/>
          <w:szCs w:val="28"/>
        </w:rPr>
        <w:t>Число и продолжительность учебно-тренировочных занятий</w:t>
      </w:r>
      <w:r>
        <w:rPr>
          <w:sz w:val="28"/>
          <w:szCs w:val="28"/>
        </w:rPr>
        <w:t xml:space="preserve"> </w:t>
      </w:r>
      <w:r w:rsidRPr="00672758">
        <w:rPr>
          <w:sz w:val="28"/>
          <w:szCs w:val="28"/>
        </w:rPr>
        <w:t xml:space="preserve">спортивно-оздоровительных групп по дополнительным </w:t>
      </w:r>
      <w:r w:rsidR="00473C5E">
        <w:rPr>
          <w:sz w:val="28"/>
          <w:szCs w:val="28"/>
        </w:rPr>
        <w:t xml:space="preserve">общеобразовательных </w:t>
      </w:r>
      <w:r w:rsidRPr="00672758">
        <w:rPr>
          <w:sz w:val="28"/>
          <w:szCs w:val="28"/>
        </w:rPr>
        <w:t>общеразвивающим</w:t>
      </w:r>
      <w:r>
        <w:rPr>
          <w:sz w:val="28"/>
          <w:szCs w:val="28"/>
        </w:rPr>
        <w:t xml:space="preserve"> </w:t>
      </w:r>
      <w:r w:rsidRPr="00672758">
        <w:rPr>
          <w:sz w:val="28"/>
          <w:szCs w:val="28"/>
        </w:rPr>
        <w:t>программам: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98"/>
        <w:gridCol w:w="7"/>
        <w:gridCol w:w="1649"/>
        <w:gridCol w:w="3346"/>
      </w:tblGrid>
      <w:tr w:rsidR="00055EFE" w:rsidRPr="00055EFE" w:rsidTr="00055EFE">
        <w:tc>
          <w:tcPr>
            <w:tcW w:w="4298" w:type="dxa"/>
          </w:tcPr>
          <w:p w:rsidR="00055EFE" w:rsidRPr="00055EFE" w:rsidRDefault="00055EFE" w:rsidP="00055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объединения</w:t>
            </w:r>
          </w:p>
        </w:tc>
        <w:tc>
          <w:tcPr>
            <w:tcW w:w="1656" w:type="dxa"/>
            <w:gridSpan w:val="2"/>
          </w:tcPr>
          <w:p w:rsidR="00055EFE" w:rsidRPr="00055EFE" w:rsidRDefault="00055EFE" w:rsidP="00055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занятий в неделю</w:t>
            </w:r>
          </w:p>
        </w:tc>
        <w:tc>
          <w:tcPr>
            <w:tcW w:w="3346" w:type="dxa"/>
          </w:tcPr>
          <w:p w:rsidR="00055EFE" w:rsidRPr="00055EFE" w:rsidRDefault="00055EFE" w:rsidP="00055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 продолжительность занятий в день</w:t>
            </w:r>
          </w:p>
        </w:tc>
      </w:tr>
      <w:tr w:rsidR="00055EFE" w:rsidRPr="00055EFE" w:rsidTr="00055EFE">
        <w:tc>
          <w:tcPr>
            <w:tcW w:w="4305" w:type="dxa"/>
            <w:gridSpan w:val="2"/>
            <w:tcBorders>
              <w:right w:val="dotted" w:sz="4" w:space="0" w:color="auto"/>
            </w:tcBorders>
          </w:tcPr>
          <w:p w:rsidR="00055EFE" w:rsidRPr="00055EFE" w:rsidRDefault="00055EFE" w:rsidP="00055EFE">
            <w:pPr>
              <w:jc w:val="center"/>
              <w:rPr>
                <w:b/>
                <w:sz w:val="24"/>
                <w:szCs w:val="24"/>
              </w:rPr>
            </w:pPr>
            <w:r w:rsidRPr="00055EFE">
              <w:rPr>
                <w:b/>
                <w:sz w:val="24"/>
                <w:szCs w:val="24"/>
              </w:rPr>
              <w:t>Физкультурно-спортивная направленность:</w:t>
            </w:r>
          </w:p>
        </w:tc>
        <w:tc>
          <w:tcPr>
            <w:tcW w:w="1649" w:type="dxa"/>
            <w:tcBorders>
              <w:left w:val="dotted" w:sz="4" w:space="0" w:color="auto"/>
              <w:right w:val="dotted" w:sz="4" w:space="0" w:color="auto"/>
            </w:tcBorders>
          </w:tcPr>
          <w:p w:rsidR="00055EFE" w:rsidRPr="00055EFE" w:rsidRDefault="00055EFE" w:rsidP="00055E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dotted" w:sz="4" w:space="0" w:color="auto"/>
            </w:tcBorders>
          </w:tcPr>
          <w:p w:rsidR="00055EFE" w:rsidRPr="00055EFE" w:rsidRDefault="00055EFE" w:rsidP="00055E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5EFE" w:rsidRPr="00055EFE" w:rsidTr="00055EFE">
        <w:tc>
          <w:tcPr>
            <w:tcW w:w="4298" w:type="dxa"/>
            <w:tcBorders>
              <w:right w:val="dotted" w:sz="4" w:space="0" w:color="auto"/>
            </w:tcBorders>
          </w:tcPr>
          <w:p w:rsidR="00055EFE" w:rsidRPr="00055EFE" w:rsidRDefault="00055EFE" w:rsidP="00055EFE">
            <w:pPr>
              <w:jc w:val="both"/>
              <w:rPr>
                <w:sz w:val="24"/>
                <w:szCs w:val="24"/>
              </w:rPr>
            </w:pPr>
            <w:r>
              <w:rPr>
                <w:rStyle w:val="20"/>
                <w:rFonts w:eastAsiaTheme="minorEastAsia"/>
              </w:rPr>
              <w:t>Занятия по дополнительным общеразвивающим программам в области физической культуры и спорта</w:t>
            </w:r>
          </w:p>
        </w:tc>
        <w:tc>
          <w:tcPr>
            <w:tcW w:w="1656" w:type="dxa"/>
            <w:gridSpan w:val="2"/>
            <w:tcBorders>
              <w:left w:val="dotted" w:sz="4" w:space="0" w:color="auto"/>
            </w:tcBorders>
          </w:tcPr>
          <w:p w:rsidR="00055EFE" w:rsidRPr="00055EFE" w:rsidRDefault="00055EFE" w:rsidP="00055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3346" w:type="dxa"/>
          </w:tcPr>
          <w:p w:rsidR="00055EFE" w:rsidRDefault="00055EFE" w:rsidP="00055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 – до 30 минут для детей в возрасте 5-6 лет;</w:t>
            </w:r>
          </w:p>
          <w:p w:rsidR="00055EFE" w:rsidRDefault="00055EFE" w:rsidP="00055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 – до 45 минут для детей в возрасте до 8 лет;</w:t>
            </w:r>
          </w:p>
          <w:p w:rsidR="00055EFE" w:rsidRPr="00055EFE" w:rsidRDefault="00055EFE" w:rsidP="00055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 – по 45 минут для остальных обучающихся</w:t>
            </w:r>
          </w:p>
        </w:tc>
      </w:tr>
      <w:tr w:rsidR="00055EFE" w:rsidRPr="00055EFE" w:rsidTr="00055EFE">
        <w:tc>
          <w:tcPr>
            <w:tcW w:w="4298" w:type="dxa"/>
          </w:tcPr>
          <w:p w:rsidR="00055EFE" w:rsidRPr="00055EFE" w:rsidRDefault="00055EFE" w:rsidP="00055EFE">
            <w:pPr>
              <w:jc w:val="both"/>
              <w:rPr>
                <w:sz w:val="24"/>
                <w:szCs w:val="24"/>
              </w:rPr>
            </w:pPr>
            <w:r>
              <w:rPr>
                <w:rStyle w:val="20"/>
                <w:rFonts w:eastAsiaTheme="minorEastAsia"/>
              </w:rPr>
              <w:t>Спортивно-оздоровительные группы (кроме командных игровых видов спорта)</w:t>
            </w:r>
          </w:p>
        </w:tc>
        <w:tc>
          <w:tcPr>
            <w:tcW w:w="1656" w:type="dxa"/>
            <w:gridSpan w:val="2"/>
          </w:tcPr>
          <w:p w:rsidR="00055EFE" w:rsidRPr="00055EFE" w:rsidRDefault="00055EFE" w:rsidP="00055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3346" w:type="dxa"/>
          </w:tcPr>
          <w:p w:rsidR="00055EFE" w:rsidRDefault="00055EFE" w:rsidP="00055EFE">
            <w:pPr>
              <w:widowControl w:val="0"/>
              <w:tabs>
                <w:tab w:val="left" w:pos="163"/>
              </w:tabs>
              <w:spacing w:line="274" w:lineRule="exact"/>
            </w:pPr>
            <w:r>
              <w:rPr>
                <w:rStyle w:val="20"/>
                <w:rFonts w:eastAsiaTheme="minorEastAsia"/>
              </w:rPr>
              <w:t>1 час - до 45 мин. для детей в возрасте до 8 лет;</w:t>
            </w:r>
          </w:p>
          <w:p w:rsidR="00055EFE" w:rsidRPr="00055EFE" w:rsidRDefault="00055EFE" w:rsidP="00055EFE">
            <w:pPr>
              <w:jc w:val="both"/>
              <w:rPr>
                <w:sz w:val="24"/>
                <w:szCs w:val="24"/>
              </w:rPr>
            </w:pPr>
            <w:r>
              <w:rPr>
                <w:rStyle w:val="20"/>
                <w:rFonts w:eastAsiaTheme="minorEastAsia"/>
              </w:rPr>
              <w:t xml:space="preserve">2 </w:t>
            </w:r>
            <w:r w:rsidRPr="00055EFE">
              <w:rPr>
                <w:rStyle w:val="20"/>
                <w:rFonts w:eastAsiaTheme="minorEastAsia"/>
              </w:rPr>
              <w:t>часа - по 45 мин. - для остальных обучающихся</w:t>
            </w:r>
          </w:p>
        </w:tc>
      </w:tr>
      <w:tr w:rsidR="00055EFE" w:rsidRPr="00055EFE" w:rsidTr="00055EFE">
        <w:tc>
          <w:tcPr>
            <w:tcW w:w="4298" w:type="dxa"/>
          </w:tcPr>
          <w:p w:rsidR="00055EFE" w:rsidRPr="00055EFE" w:rsidRDefault="00055EFE" w:rsidP="00055EFE">
            <w:pPr>
              <w:jc w:val="both"/>
              <w:rPr>
                <w:sz w:val="24"/>
                <w:szCs w:val="24"/>
              </w:rPr>
            </w:pPr>
            <w:r>
              <w:rPr>
                <w:rStyle w:val="20"/>
                <w:rFonts w:eastAsiaTheme="minorEastAsia"/>
              </w:rPr>
              <w:t>Спортивно-оздоровительные группы в командно-игровых видах спорта</w:t>
            </w:r>
          </w:p>
        </w:tc>
        <w:tc>
          <w:tcPr>
            <w:tcW w:w="1656" w:type="dxa"/>
            <w:gridSpan w:val="2"/>
          </w:tcPr>
          <w:p w:rsidR="00055EFE" w:rsidRPr="00055EFE" w:rsidRDefault="00055EFE" w:rsidP="00055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3346" w:type="dxa"/>
          </w:tcPr>
          <w:p w:rsidR="00055EFE" w:rsidRPr="00055EFE" w:rsidRDefault="00055EFE" w:rsidP="00055EFE">
            <w:pPr>
              <w:jc w:val="both"/>
              <w:rPr>
                <w:sz w:val="24"/>
                <w:szCs w:val="24"/>
              </w:rPr>
            </w:pPr>
            <w:r>
              <w:rPr>
                <w:rStyle w:val="20"/>
                <w:rFonts w:eastAsiaTheme="minorEastAsia"/>
              </w:rPr>
              <w:t>2 часа - по 45 мин.</w:t>
            </w:r>
          </w:p>
        </w:tc>
      </w:tr>
      <w:tr w:rsidR="00055EFE" w:rsidRPr="00055EFE" w:rsidTr="00055EFE">
        <w:tc>
          <w:tcPr>
            <w:tcW w:w="4298" w:type="dxa"/>
          </w:tcPr>
          <w:p w:rsidR="00055EFE" w:rsidRPr="00055EFE" w:rsidRDefault="00055EFE" w:rsidP="00055EFE">
            <w:pPr>
              <w:jc w:val="both"/>
              <w:rPr>
                <w:rStyle w:val="20"/>
                <w:rFonts w:eastAsiaTheme="minorEastAsia"/>
                <w:b/>
              </w:rPr>
            </w:pPr>
            <w:r w:rsidRPr="00055EFE">
              <w:rPr>
                <w:rStyle w:val="20"/>
                <w:rFonts w:eastAsiaTheme="minorEastAsia"/>
                <w:b/>
              </w:rPr>
              <w:t>Социально гуманитарная направленность</w:t>
            </w:r>
          </w:p>
        </w:tc>
        <w:tc>
          <w:tcPr>
            <w:tcW w:w="1656" w:type="dxa"/>
            <w:gridSpan w:val="2"/>
          </w:tcPr>
          <w:p w:rsidR="00055EFE" w:rsidRPr="00055EFE" w:rsidRDefault="00055EFE" w:rsidP="00055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3346" w:type="dxa"/>
          </w:tcPr>
          <w:p w:rsidR="00055EFE" w:rsidRPr="00055EFE" w:rsidRDefault="00473C5E" w:rsidP="00055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  <w:r w:rsidR="00055EFE">
              <w:rPr>
                <w:sz w:val="24"/>
                <w:szCs w:val="24"/>
              </w:rPr>
              <w:t xml:space="preserve"> часа по 45 минут</w:t>
            </w:r>
          </w:p>
        </w:tc>
      </w:tr>
    </w:tbl>
    <w:p w:rsidR="00055EFE" w:rsidRDefault="00055EFE" w:rsidP="00672758">
      <w:pPr>
        <w:spacing w:line="360" w:lineRule="auto"/>
        <w:ind w:firstLine="709"/>
        <w:jc w:val="both"/>
        <w:rPr>
          <w:sz w:val="28"/>
          <w:szCs w:val="28"/>
        </w:rPr>
      </w:pPr>
    </w:p>
    <w:p w:rsidR="00055EFE" w:rsidRDefault="00055EFE" w:rsidP="00055EFE">
      <w:pPr>
        <w:jc w:val="center"/>
        <w:rPr>
          <w:b/>
          <w:sz w:val="28"/>
          <w:szCs w:val="28"/>
        </w:rPr>
      </w:pPr>
    </w:p>
    <w:p w:rsidR="00055EFE" w:rsidRDefault="00055EFE" w:rsidP="00055EFE">
      <w:pPr>
        <w:jc w:val="center"/>
        <w:rPr>
          <w:b/>
          <w:sz w:val="28"/>
          <w:szCs w:val="28"/>
        </w:rPr>
      </w:pPr>
    </w:p>
    <w:p w:rsidR="00055EFE" w:rsidRDefault="00055EFE" w:rsidP="00055EFE">
      <w:pPr>
        <w:jc w:val="center"/>
        <w:rPr>
          <w:b/>
          <w:sz w:val="28"/>
          <w:szCs w:val="28"/>
        </w:rPr>
      </w:pPr>
    </w:p>
    <w:p w:rsidR="00055EFE" w:rsidRDefault="00055EFE" w:rsidP="00055EFE">
      <w:pPr>
        <w:jc w:val="center"/>
        <w:rPr>
          <w:b/>
          <w:sz w:val="28"/>
          <w:szCs w:val="28"/>
        </w:rPr>
      </w:pPr>
    </w:p>
    <w:p w:rsidR="00055EFE" w:rsidRDefault="00055EFE" w:rsidP="00055EFE">
      <w:pPr>
        <w:jc w:val="center"/>
        <w:rPr>
          <w:b/>
          <w:sz w:val="28"/>
          <w:szCs w:val="28"/>
        </w:rPr>
      </w:pPr>
    </w:p>
    <w:p w:rsidR="001E38DE" w:rsidRPr="00DB0F96" w:rsidRDefault="00141A5A" w:rsidP="00141A5A">
      <w:pPr>
        <w:jc w:val="both"/>
        <w:rPr>
          <w:b/>
          <w:sz w:val="28"/>
          <w:szCs w:val="28"/>
        </w:rPr>
      </w:pPr>
      <w:r w:rsidRPr="00DB0F96">
        <w:rPr>
          <w:b/>
          <w:sz w:val="28"/>
          <w:szCs w:val="28"/>
        </w:rPr>
        <w:t xml:space="preserve">2.1. </w:t>
      </w:r>
      <w:r w:rsidR="00055EFE" w:rsidRPr="00DB0F96">
        <w:rPr>
          <w:b/>
          <w:sz w:val="28"/>
          <w:szCs w:val="28"/>
        </w:rPr>
        <w:t>Наполняемость учебных групп и максимальный объем учебно-тренировочной нагрузки</w:t>
      </w:r>
    </w:p>
    <w:tbl>
      <w:tblPr>
        <w:tblW w:w="100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8"/>
        <w:gridCol w:w="1598"/>
        <w:gridCol w:w="1891"/>
        <w:gridCol w:w="1972"/>
        <w:gridCol w:w="2061"/>
      </w:tblGrid>
      <w:tr w:rsidR="001E38DE" w:rsidRPr="00DB0F96" w:rsidTr="005A2709">
        <w:trPr>
          <w:trHeight w:val="15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8DE" w:rsidRPr="00DB0F96" w:rsidRDefault="001E38DE" w:rsidP="001E3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8DE" w:rsidRPr="00DB0F96" w:rsidRDefault="001E38DE" w:rsidP="001E3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8DE" w:rsidRPr="00DB0F96" w:rsidRDefault="001E38DE" w:rsidP="001E3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8DE" w:rsidRPr="00DB0F96" w:rsidRDefault="001E38DE" w:rsidP="001E3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8DE" w:rsidRPr="00DB0F96" w:rsidRDefault="001E38DE" w:rsidP="001E38DE">
            <w:pPr>
              <w:jc w:val="center"/>
              <w:rPr>
                <w:sz w:val="28"/>
                <w:szCs w:val="28"/>
              </w:rPr>
            </w:pPr>
          </w:p>
        </w:tc>
      </w:tr>
      <w:tr w:rsidR="001E38DE" w:rsidRPr="00DB0F96" w:rsidTr="005A2709"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E38DE" w:rsidRPr="00DB0F96" w:rsidRDefault="001E38DE" w:rsidP="001E38DE">
            <w:pPr>
              <w:jc w:val="center"/>
              <w:rPr>
                <w:sz w:val="28"/>
                <w:szCs w:val="28"/>
              </w:rPr>
            </w:pPr>
            <w:r w:rsidRPr="00DB0F96">
              <w:rPr>
                <w:sz w:val="28"/>
                <w:szCs w:val="28"/>
              </w:rPr>
              <w:t> </w:t>
            </w:r>
            <w:r w:rsidR="00301CD2" w:rsidRPr="00DB0F96">
              <w:rPr>
                <w:sz w:val="28"/>
                <w:szCs w:val="28"/>
              </w:rPr>
              <w:t>Секция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E38DE" w:rsidRPr="00DB0F96" w:rsidRDefault="001E38DE" w:rsidP="001E38DE">
            <w:pPr>
              <w:jc w:val="center"/>
              <w:rPr>
                <w:sz w:val="28"/>
                <w:szCs w:val="28"/>
              </w:rPr>
            </w:pPr>
            <w:r w:rsidRPr="00DB0F96">
              <w:rPr>
                <w:sz w:val="28"/>
                <w:szCs w:val="28"/>
              </w:rPr>
              <w:t>Период</w:t>
            </w:r>
            <w:r w:rsidRPr="00DB0F96">
              <w:rPr>
                <w:sz w:val="28"/>
                <w:szCs w:val="28"/>
              </w:rPr>
              <w:br/>
              <w:t>обучения</w:t>
            </w:r>
            <w:r w:rsidRPr="00DB0F96">
              <w:rPr>
                <w:sz w:val="28"/>
                <w:szCs w:val="28"/>
              </w:rPr>
              <w:br/>
              <w:t>(лет)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E38DE" w:rsidRPr="00DB0F96" w:rsidRDefault="001E38DE" w:rsidP="001E38DE">
            <w:pPr>
              <w:jc w:val="center"/>
              <w:rPr>
                <w:sz w:val="28"/>
                <w:szCs w:val="28"/>
              </w:rPr>
            </w:pPr>
            <w:r w:rsidRPr="00DB0F96">
              <w:rPr>
                <w:sz w:val="28"/>
                <w:szCs w:val="28"/>
              </w:rPr>
              <w:t xml:space="preserve">Минимальная </w:t>
            </w:r>
            <w:proofErr w:type="spellStart"/>
            <w:r w:rsidRPr="00DB0F96">
              <w:rPr>
                <w:sz w:val="28"/>
                <w:szCs w:val="28"/>
              </w:rPr>
              <w:t>наполняе</w:t>
            </w:r>
            <w:proofErr w:type="spellEnd"/>
            <w:r w:rsidRPr="00DB0F96">
              <w:rPr>
                <w:sz w:val="28"/>
                <w:szCs w:val="28"/>
              </w:rPr>
              <w:t>-</w:t>
            </w:r>
            <w:r w:rsidRPr="00DB0F96">
              <w:rPr>
                <w:sz w:val="28"/>
                <w:szCs w:val="28"/>
              </w:rPr>
              <w:br/>
            </w:r>
            <w:proofErr w:type="spellStart"/>
            <w:r w:rsidRPr="00DB0F96">
              <w:rPr>
                <w:sz w:val="28"/>
                <w:szCs w:val="28"/>
              </w:rPr>
              <w:t>мость</w:t>
            </w:r>
            <w:proofErr w:type="spellEnd"/>
            <w:r w:rsidRPr="00DB0F96">
              <w:rPr>
                <w:sz w:val="28"/>
                <w:szCs w:val="28"/>
              </w:rPr>
              <w:t xml:space="preserve"> групп</w:t>
            </w:r>
            <w:r w:rsidRPr="00DB0F96">
              <w:rPr>
                <w:sz w:val="28"/>
                <w:szCs w:val="28"/>
              </w:rPr>
              <w:br/>
              <w:t>(чел.)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E38DE" w:rsidRPr="00DB0F96" w:rsidRDefault="001E38DE" w:rsidP="001E38DE">
            <w:pPr>
              <w:jc w:val="center"/>
              <w:rPr>
                <w:sz w:val="28"/>
                <w:szCs w:val="28"/>
              </w:rPr>
            </w:pPr>
            <w:proofErr w:type="spellStart"/>
            <w:r w:rsidRPr="00DB0F96">
              <w:rPr>
                <w:sz w:val="28"/>
                <w:szCs w:val="28"/>
              </w:rPr>
              <w:t>Максималь</w:t>
            </w:r>
            <w:proofErr w:type="spellEnd"/>
            <w:r w:rsidRPr="00DB0F96">
              <w:rPr>
                <w:sz w:val="28"/>
                <w:szCs w:val="28"/>
              </w:rPr>
              <w:t>-</w:t>
            </w:r>
            <w:r w:rsidRPr="00DB0F96">
              <w:rPr>
                <w:sz w:val="28"/>
                <w:szCs w:val="28"/>
              </w:rPr>
              <w:br/>
            </w:r>
            <w:proofErr w:type="spellStart"/>
            <w:r w:rsidRPr="00DB0F96">
              <w:rPr>
                <w:sz w:val="28"/>
                <w:szCs w:val="28"/>
              </w:rPr>
              <w:t>ный</w:t>
            </w:r>
            <w:proofErr w:type="spellEnd"/>
            <w:r w:rsidRPr="00DB0F96">
              <w:rPr>
                <w:sz w:val="28"/>
                <w:szCs w:val="28"/>
              </w:rPr>
              <w:br/>
              <w:t>Количествен-</w:t>
            </w:r>
            <w:r w:rsidRPr="00DB0F96">
              <w:rPr>
                <w:sz w:val="28"/>
                <w:szCs w:val="28"/>
              </w:rPr>
              <w:br/>
            </w:r>
            <w:proofErr w:type="spellStart"/>
            <w:r w:rsidRPr="00DB0F96">
              <w:rPr>
                <w:sz w:val="28"/>
                <w:szCs w:val="28"/>
              </w:rPr>
              <w:t>ный</w:t>
            </w:r>
            <w:proofErr w:type="spellEnd"/>
            <w:r w:rsidRPr="00DB0F96">
              <w:rPr>
                <w:sz w:val="28"/>
                <w:szCs w:val="28"/>
              </w:rPr>
              <w:t xml:space="preserve"> состав</w:t>
            </w:r>
            <w:r w:rsidRPr="00DB0F96">
              <w:rPr>
                <w:sz w:val="28"/>
                <w:szCs w:val="28"/>
              </w:rPr>
              <w:br/>
              <w:t>группы (чел.)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E38DE" w:rsidRPr="00DB0F96" w:rsidRDefault="001E38DE" w:rsidP="001E38DE">
            <w:pPr>
              <w:jc w:val="center"/>
              <w:rPr>
                <w:sz w:val="28"/>
                <w:szCs w:val="28"/>
              </w:rPr>
            </w:pPr>
            <w:r w:rsidRPr="00DB0F96">
              <w:rPr>
                <w:sz w:val="28"/>
                <w:szCs w:val="28"/>
              </w:rPr>
              <w:t>Максимальный</w:t>
            </w:r>
            <w:r w:rsidRPr="00DB0F96">
              <w:rPr>
                <w:sz w:val="28"/>
                <w:szCs w:val="28"/>
              </w:rPr>
              <w:br/>
              <w:t>объем учебно-</w:t>
            </w:r>
            <w:r w:rsidRPr="00DB0F96">
              <w:rPr>
                <w:sz w:val="28"/>
                <w:szCs w:val="28"/>
              </w:rPr>
              <w:br/>
              <w:t>тренировочной</w:t>
            </w:r>
            <w:r w:rsidRPr="00DB0F96">
              <w:rPr>
                <w:sz w:val="28"/>
                <w:szCs w:val="28"/>
              </w:rPr>
              <w:br/>
              <w:t>нагрузки</w:t>
            </w:r>
            <w:r w:rsidRPr="00DB0F96">
              <w:rPr>
                <w:sz w:val="28"/>
                <w:szCs w:val="28"/>
              </w:rPr>
              <w:br/>
              <w:t>(час./</w:t>
            </w:r>
            <w:proofErr w:type="spellStart"/>
            <w:r w:rsidRPr="00DB0F96">
              <w:rPr>
                <w:sz w:val="28"/>
                <w:szCs w:val="28"/>
              </w:rPr>
              <w:t>нед</w:t>
            </w:r>
            <w:proofErr w:type="spellEnd"/>
            <w:r w:rsidRPr="00DB0F96">
              <w:rPr>
                <w:sz w:val="28"/>
                <w:szCs w:val="28"/>
              </w:rPr>
              <w:t>.)</w:t>
            </w:r>
          </w:p>
        </w:tc>
      </w:tr>
      <w:tr w:rsidR="001E38DE" w:rsidRPr="00DB0F96" w:rsidTr="005A2709"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E38DE" w:rsidRPr="00DB0F96" w:rsidRDefault="00301CD2" w:rsidP="001E38DE">
            <w:pPr>
              <w:jc w:val="center"/>
              <w:rPr>
                <w:sz w:val="28"/>
                <w:szCs w:val="28"/>
              </w:rPr>
            </w:pPr>
            <w:r w:rsidRPr="00DB0F96">
              <w:rPr>
                <w:sz w:val="28"/>
                <w:szCs w:val="28"/>
              </w:rPr>
              <w:t xml:space="preserve">Шашки, шахматы, </w:t>
            </w:r>
            <w:proofErr w:type="spellStart"/>
            <w:r w:rsidRPr="00DB0F96">
              <w:rPr>
                <w:sz w:val="28"/>
                <w:szCs w:val="28"/>
              </w:rPr>
              <w:t>чирлидинг</w:t>
            </w:r>
            <w:proofErr w:type="spellEnd"/>
            <w:r w:rsidRPr="00DB0F96">
              <w:rPr>
                <w:sz w:val="28"/>
                <w:szCs w:val="28"/>
              </w:rPr>
              <w:t>, художественная гимнастика, самбо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E38DE" w:rsidRPr="00DB0F96" w:rsidRDefault="00301CD2" w:rsidP="001E38DE">
            <w:pPr>
              <w:jc w:val="center"/>
              <w:rPr>
                <w:sz w:val="28"/>
                <w:szCs w:val="28"/>
              </w:rPr>
            </w:pPr>
            <w:r w:rsidRPr="00DB0F96">
              <w:rPr>
                <w:sz w:val="28"/>
                <w:szCs w:val="28"/>
              </w:rPr>
              <w:t>В</w:t>
            </w:r>
            <w:r w:rsidR="001E38DE" w:rsidRPr="00DB0F96">
              <w:rPr>
                <w:sz w:val="28"/>
                <w:szCs w:val="28"/>
              </w:rPr>
              <w:t>есь</w:t>
            </w:r>
            <w:r w:rsidRPr="00DB0F96">
              <w:rPr>
                <w:sz w:val="28"/>
                <w:szCs w:val="28"/>
              </w:rPr>
              <w:t xml:space="preserve"> </w:t>
            </w:r>
            <w:r w:rsidR="001E38DE" w:rsidRPr="00DB0F96">
              <w:rPr>
                <w:sz w:val="28"/>
                <w:szCs w:val="28"/>
              </w:rPr>
              <w:br/>
              <w:t>период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E38DE" w:rsidRPr="00DB0F96" w:rsidRDefault="00301CD2" w:rsidP="001E38DE">
            <w:pPr>
              <w:jc w:val="center"/>
              <w:rPr>
                <w:sz w:val="28"/>
                <w:szCs w:val="28"/>
              </w:rPr>
            </w:pPr>
            <w:r w:rsidRPr="00DB0F96">
              <w:rPr>
                <w:sz w:val="28"/>
                <w:szCs w:val="28"/>
              </w:rPr>
              <w:t>10-15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E38DE" w:rsidRPr="00DB0F96" w:rsidRDefault="00301CD2" w:rsidP="001E38DE">
            <w:pPr>
              <w:jc w:val="center"/>
              <w:rPr>
                <w:sz w:val="28"/>
                <w:szCs w:val="28"/>
              </w:rPr>
            </w:pPr>
            <w:r w:rsidRPr="00DB0F96">
              <w:rPr>
                <w:sz w:val="28"/>
                <w:szCs w:val="28"/>
              </w:rPr>
              <w:t>15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E38DE" w:rsidRPr="00DB0F96" w:rsidRDefault="001E38DE" w:rsidP="001E38DE">
            <w:pPr>
              <w:jc w:val="center"/>
              <w:rPr>
                <w:sz w:val="28"/>
                <w:szCs w:val="28"/>
              </w:rPr>
            </w:pPr>
            <w:r w:rsidRPr="00DB0F96">
              <w:rPr>
                <w:sz w:val="28"/>
                <w:szCs w:val="28"/>
              </w:rPr>
              <w:t>до 6</w:t>
            </w:r>
          </w:p>
        </w:tc>
      </w:tr>
      <w:tr w:rsidR="00301CD2" w:rsidRPr="001E38DE" w:rsidTr="005A2709"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01CD2" w:rsidRPr="00DB0F96" w:rsidRDefault="00301CD2" w:rsidP="001E38DE">
            <w:pPr>
              <w:jc w:val="center"/>
              <w:rPr>
                <w:sz w:val="28"/>
                <w:szCs w:val="28"/>
              </w:rPr>
            </w:pPr>
            <w:r w:rsidRPr="00DB0F96">
              <w:rPr>
                <w:sz w:val="28"/>
                <w:szCs w:val="28"/>
              </w:rPr>
              <w:lastRenderedPageBreak/>
              <w:t>Футбол, хоккей, лыжные гонки, волейбол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01CD2" w:rsidRPr="00DB0F96" w:rsidRDefault="00301CD2" w:rsidP="001E38DE">
            <w:pPr>
              <w:jc w:val="center"/>
              <w:rPr>
                <w:sz w:val="28"/>
                <w:szCs w:val="28"/>
              </w:rPr>
            </w:pPr>
            <w:r w:rsidRPr="00DB0F96">
              <w:rPr>
                <w:sz w:val="28"/>
                <w:szCs w:val="28"/>
              </w:rPr>
              <w:t>Весь период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01CD2" w:rsidRPr="00DB0F96" w:rsidRDefault="00301CD2" w:rsidP="001E38DE">
            <w:pPr>
              <w:jc w:val="center"/>
              <w:rPr>
                <w:sz w:val="28"/>
                <w:szCs w:val="28"/>
              </w:rPr>
            </w:pPr>
            <w:r w:rsidRPr="00DB0F96">
              <w:rPr>
                <w:sz w:val="28"/>
                <w:szCs w:val="28"/>
              </w:rPr>
              <w:t>15-20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01CD2" w:rsidRPr="00DB0F96" w:rsidRDefault="00301CD2" w:rsidP="001E38DE">
            <w:pPr>
              <w:jc w:val="center"/>
              <w:rPr>
                <w:sz w:val="28"/>
                <w:szCs w:val="28"/>
              </w:rPr>
            </w:pPr>
            <w:r w:rsidRPr="00DB0F96">
              <w:rPr>
                <w:sz w:val="28"/>
                <w:szCs w:val="28"/>
              </w:rPr>
              <w:t>20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01CD2" w:rsidRPr="00DB0F96" w:rsidRDefault="00301CD2" w:rsidP="001E38DE">
            <w:pPr>
              <w:jc w:val="center"/>
              <w:rPr>
                <w:sz w:val="28"/>
                <w:szCs w:val="28"/>
              </w:rPr>
            </w:pPr>
            <w:r w:rsidRPr="00DB0F96">
              <w:rPr>
                <w:sz w:val="28"/>
                <w:szCs w:val="28"/>
              </w:rPr>
              <w:t>до 9</w:t>
            </w:r>
          </w:p>
        </w:tc>
      </w:tr>
    </w:tbl>
    <w:p w:rsidR="001E38DE" w:rsidRDefault="001E38DE" w:rsidP="00CD343F">
      <w:pPr>
        <w:jc w:val="center"/>
        <w:rPr>
          <w:b/>
          <w:sz w:val="28"/>
          <w:szCs w:val="28"/>
        </w:rPr>
      </w:pPr>
    </w:p>
    <w:p w:rsidR="00DE0080" w:rsidRDefault="00DE0080" w:rsidP="005A2709">
      <w:pPr>
        <w:widowControl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E0080" w:rsidRDefault="00DE0080" w:rsidP="005A2709">
      <w:pPr>
        <w:widowControl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E0080" w:rsidRDefault="00DE0080" w:rsidP="005A2709">
      <w:pPr>
        <w:widowControl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E0080" w:rsidRDefault="00DE0080" w:rsidP="005A2709">
      <w:pPr>
        <w:widowControl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E0080" w:rsidRDefault="00DE0080" w:rsidP="005A2709">
      <w:pPr>
        <w:widowControl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E0080" w:rsidRDefault="00DE0080" w:rsidP="005A2709">
      <w:pPr>
        <w:widowControl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E0080" w:rsidRDefault="00DE0080" w:rsidP="005A2709">
      <w:pPr>
        <w:widowControl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A2709" w:rsidRPr="00301CD2" w:rsidRDefault="00856DA6" w:rsidP="005A2709">
      <w:pPr>
        <w:widowControl w:val="0"/>
        <w:jc w:val="center"/>
        <w:rPr>
          <w:rFonts w:ascii="Calibri" w:eastAsia="Calibri" w:hAnsi="Calibri"/>
          <w:lang w:eastAsia="en-US"/>
        </w:rPr>
      </w:pPr>
      <w:r w:rsidRPr="00301CD2">
        <w:rPr>
          <w:rFonts w:eastAsia="Calibri"/>
          <w:b/>
          <w:bCs/>
          <w:sz w:val="28"/>
          <w:szCs w:val="28"/>
          <w:lang w:eastAsia="en-US"/>
        </w:rPr>
        <w:t xml:space="preserve">2.2 </w:t>
      </w:r>
      <w:r w:rsidR="005A2709" w:rsidRPr="00301CD2">
        <w:rPr>
          <w:rFonts w:eastAsia="Calibri"/>
          <w:b/>
          <w:bCs/>
          <w:sz w:val="28"/>
          <w:szCs w:val="28"/>
          <w:lang w:eastAsia="en-US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 w:rsidR="005A2709" w:rsidRPr="00301CD2">
        <w:rPr>
          <w:rFonts w:eastAsia="Times New Roman"/>
          <w:sz w:val="28"/>
          <w:szCs w:val="28"/>
          <w:lang w:eastAsia="en-US"/>
        </w:rPr>
        <w:t xml:space="preserve"> </w:t>
      </w:r>
      <w:r w:rsidR="005A2709" w:rsidRPr="00301CD2">
        <w:rPr>
          <w:rFonts w:eastAsia="Times New Roman"/>
          <w:b/>
          <w:sz w:val="28"/>
          <w:szCs w:val="28"/>
          <w:lang w:eastAsia="en-US"/>
        </w:rPr>
        <w:t xml:space="preserve">количество лиц, проходящих спортивную подготовку в группах на этапах </w:t>
      </w:r>
      <w:r w:rsidR="005A2709" w:rsidRPr="00301CD2">
        <w:rPr>
          <w:rFonts w:eastAsia="Times New Roman"/>
          <w:b/>
          <w:sz w:val="28"/>
          <w:szCs w:val="28"/>
          <w:lang w:eastAsia="en-US"/>
        </w:rPr>
        <w:br/>
        <w:t>спортивной подготовки</w:t>
      </w:r>
    </w:p>
    <w:p w:rsidR="005A2709" w:rsidRPr="00301CD2" w:rsidRDefault="005A2709" w:rsidP="005A2709">
      <w:pPr>
        <w:widowControl w:val="0"/>
        <w:spacing w:after="160"/>
        <w:contextualSpacing/>
        <w:rPr>
          <w:rFonts w:eastAsia="Times New Roman"/>
          <w:sz w:val="28"/>
          <w:szCs w:val="28"/>
          <w:lang w:eastAsia="en-US"/>
        </w:rPr>
      </w:pPr>
    </w:p>
    <w:tbl>
      <w:tblPr>
        <w:tblStyle w:val="TableNormal"/>
        <w:tblW w:w="9390" w:type="dxa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0"/>
        <w:gridCol w:w="2221"/>
        <w:gridCol w:w="2081"/>
        <w:gridCol w:w="1968"/>
      </w:tblGrid>
      <w:tr w:rsidR="005A2709" w:rsidRPr="00301CD2" w:rsidTr="005A2709">
        <w:trPr>
          <w:trHeight w:val="47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709" w:rsidRPr="00301CD2" w:rsidRDefault="005A2709" w:rsidP="005A2709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301CD2">
              <w:rPr>
                <w:rFonts w:ascii="Times New Roman" w:hAnsi="Times New Roman"/>
                <w:bCs/>
                <w:sz w:val="28"/>
                <w:szCs w:val="28"/>
              </w:rPr>
              <w:t>Этапы</w:t>
            </w:r>
            <w:proofErr w:type="spellEnd"/>
            <w:r w:rsidRPr="00301CD2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01CD2">
              <w:rPr>
                <w:rFonts w:ascii="Times New Roman" w:hAnsi="Times New Roman"/>
                <w:bCs/>
                <w:sz w:val="28"/>
                <w:szCs w:val="28"/>
              </w:rPr>
              <w:t>спортивной</w:t>
            </w:r>
            <w:proofErr w:type="spellEnd"/>
            <w:r w:rsidRPr="00301CD2">
              <w:rPr>
                <w:rFonts w:ascii="Times New Roman" w:hAnsi="Times New Roman"/>
                <w:bCs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301CD2">
              <w:rPr>
                <w:rFonts w:ascii="Times New Roman" w:hAnsi="Times New Roman"/>
                <w:bCs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709" w:rsidRPr="00301CD2" w:rsidRDefault="005A2709" w:rsidP="005A270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301CD2">
              <w:rPr>
                <w:rFonts w:ascii="Times New Roman" w:hAnsi="Times New Roman"/>
                <w:sz w:val="28"/>
                <w:szCs w:val="28"/>
                <w:lang w:val="ru-RU"/>
              </w:rPr>
              <w:t>Срок реализации этапов спортивной подготовки</w:t>
            </w:r>
            <w:r w:rsidRPr="00301CD2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(лет)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709" w:rsidRPr="00301CD2" w:rsidRDefault="005A2709" w:rsidP="005A2709">
            <w:pPr>
              <w:jc w:val="center"/>
              <w:rPr>
                <w:rFonts w:ascii="Times New Roman" w:hAnsi="Times New Roman"/>
                <w:lang w:val="ru-RU"/>
              </w:rPr>
            </w:pPr>
            <w:r w:rsidRPr="00301C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Возрастные границы лиц, проходящих спортивную подготовку </w:t>
            </w:r>
          </w:p>
          <w:p w:rsidR="005A2709" w:rsidRPr="00301CD2" w:rsidRDefault="005A2709" w:rsidP="005A2709">
            <w:pPr>
              <w:jc w:val="center"/>
              <w:rPr>
                <w:rFonts w:ascii="Times New Roman" w:hAnsi="Times New Roman"/>
              </w:rPr>
            </w:pPr>
            <w:r w:rsidRPr="00301CD2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01CD2"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spellEnd"/>
            <w:r w:rsidRPr="00301CD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709" w:rsidRPr="00301CD2" w:rsidRDefault="005A2709" w:rsidP="005A270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1CD2">
              <w:rPr>
                <w:rFonts w:ascii="Times New Roman" w:hAnsi="Times New Roman"/>
                <w:sz w:val="28"/>
                <w:szCs w:val="28"/>
              </w:rPr>
              <w:t>Наполняемость</w:t>
            </w:r>
            <w:proofErr w:type="spellEnd"/>
            <w:r w:rsidRPr="00301CD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301CD2">
              <w:rPr>
                <w:rFonts w:ascii="Times New Roman" w:hAnsi="Times New Roman"/>
                <w:sz w:val="28"/>
                <w:szCs w:val="28"/>
              </w:rPr>
              <w:t>человек</w:t>
            </w:r>
            <w:proofErr w:type="spellEnd"/>
            <w:r w:rsidRPr="00301CD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A2709" w:rsidRPr="00301CD2" w:rsidTr="005A2709">
        <w:trPr>
          <w:trHeight w:val="47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709" w:rsidRPr="00301CD2" w:rsidRDefault="005A2709" w:rsidP="005A270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1CD2">
              <w:rPr>
                <w:rFonts w:ascii="Times New Roman" w:hAnsi="Times New Roman"/>
                <w:sz w:val="28"/>
                <w:szCs w:val="28"/>
              </w:rPr>
              <w:t>Этап</w:t>
            </w:r>
            <w:proofErr w:type="spellEnd"/>
            <w:r w:rsidRPr="00301C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1CD2">
              <w:rPr>
                <w:rFonts w:ascii="Times New Roman" w:hAnsi="Times New Roman"/>
                <w:sz w:val="28"/>
                <w:szCs w:val="28"/>
              </w:rPr>
              <w:t>начальной</w:t>
            </w:r>
            <w:proofErr w:type="spellEnd"/>
            <w:r w:rsidRPr="00301CD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301CD2">
              <w:rPr>
                <w:rFonts w:ascii="Times New Roman" w:hAnsi="Times New Roman"/>
                <w:spacing w:val="-3"/>
                <w:sz w:val="28"/>
                <w:szCs w:val="28"/>
              </w:rPr>
              <w:br/>
            </w:r>
            <w:proofErr w:type="spellStart"/>
            <w:r w:rsidRPr="00301CD2">
              <w:rPr>
                <w:rFonts w:ascii="Times New Roman" w:hAnsi="Times New Roman"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709" w:rsidRPr="00301CD2" w:rsidRDefault="005A2709" w:rsidP="005A2709">
            <w:pPr>
              <w:jc w:val="center"/>
              <w:rPr>
                <w:rFonts w:ascii="Times New Roman" w:hAnsi="Times New Roman"/>
              </w:rPr>
            </w:pPr>
            <w:r w:rsidRPr="00301C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709" w:rsidRPr="00301CD2" w:rsidRDefault="005A2709" w:rsidP="005A2709">
            <w:pPr>
              <w:jc w:val="center"/>
              <w:rPr>
                <w:rFonts w:ascii="Times New Roman" w:hAnsi="Times New Roman"/>
              </w:rPr>
            </w:pPr>
            <w:r w:rsidRPr="00301C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709" w:rsidRPr="00301CD2" w:rsidRDefault="005A2709" w:rsidP="005A2709">
            <w:pPr>
              <w:jc w:val="center"/>
              <w:rPr>
                <w:rFonts w:ascii="Times New Roman" w:hAnsi="Times New Roman"/>
              </w:rPr>
            </w:pPr>
            <w:r w:rsidRPr="00301CD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A2709" w:rsidRPr="005A2709" w:rsidTr="005A2709">
        <w:trPr>
          <w:trHeight w:val="47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709" w:rsidRPr="00301CD2" w:rsidRDefault="005A2709" w:rsidP="005A2709">
            <w:pPr>
              <w:jc w:val="center"/>
              <w:rPr>
                <w:rFonts w:ascii="Times New Roman" w:hAnsi="Times New Roman"/>
                <w:lang w:val="ru-RU"/>
              </w:rPr>
            </w:pPr>
            <w:r w:rsidRPr="00301CD2">
              <w:rPr>
                <w:rFonts w:ascii="Times New Roman" w:hAnsi="Times New Roman"/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301CD2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01CD2">
              <w:rPr>
                <w:rFonts w:ascii="Times New Roman" w:hAnsi="Times New Roman"/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709" w:rsidRPr="00301CD2" w:rsidRDefault="005A2709" w:rsidP="005A2709">
            <w:pPr>
              <w:jc w:val="center"/>
              <w:rPr>
                <w:rFonts w:ascii="Times New Roman" w:hAnsi="Times New Roman"/>
              </w:rPr>
            </w:pPr>
            <w:r w:rsidRPr="00301C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709" w:rsidRPr="00301CD2" w:rsidRDefault="005A2709" w:rsidP="005A2709">
            <w:pPr>
              <w:jc w:val="center"/>
              <w:rPr>
                <w:rFonts w:ascii="Times New Roman" w:hAnsi="Times New Roman"/>
              </w:rPr>
            </w:pPr>
            <w:r w:rsidRPr="00301CD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709" w:rsidRPr="005A2709" w:rsidRDefault="005A2709" w:rsidP="005A2709">
            <w:pPr>
              <w:jc w:val="center"/>
              <w:rPr>
                <w:rFonts w:ascii="Times New Roman" w:hAnsi="Times New Roman"/>
              </w:rPr>
            </w:pPr>
            <w:r w:rsidRPr="00301CD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5A2709" w:rsidRDefault="005A2709" w:rsidP="00CD343F">
      <w:pPr>
        <w:jc w:val="center"/>
        <w:rPr>
          <w:b/>
          <w:sz w:val="28"/>
          <w:szCs w:val="28"/>
        </w:rPr>
      </w:pPr>
    </w:p>
    <w:p w:rsidR="001E38DE" w:rsidRDefault="001E38DE" w:rsidP="00CD343F">
      <w:pPr>
        <w:jc w:val="center"/>
        <w:rPr>
          <w:b/>
          <w:sz w:val="28"/>
          <w:szCs w:val="28"/>
        </w:rPr>
      </w:pPr>
    </w:p>
    <w:p w:rsidR="001E38DE" w:rsidRDefault="001E38DE" w:rsidP="00CD343F">
      <w:pPr>
        <w:jc w:val="center"/>
        <w:rPr>
          <w:b/>
          <w:sz w:val="28"/>
          <w:szCs w:val="28"/>
        </w:rPr>
      </w:pPr>
    </w:p>
    <w:p w:rsidR="001E38DE" w:rsidRDefault="001E38DE" w:rsidP="00CD343F">
      <w:pPr>
        <w:jc w:val="center"/>
        <w:rPr>
          <w:b/>
          <w:sz w:val="28"/>
          <w:szCs w:val="28"/>
        </w:rPr>
      </w:pPr>
    </w:p>
    <w:p w:rsidR="001E38DE" w:rsidRDefault="001E38DE" w:rsidP="00CD343F">
      <w:pPr>
        <w:jc w:val="center"/>
        <w:rPr>
          <w:b/>
          <w:sz w:val="28"/>
          <w:szCs w:val="28"/>
        </w:rPr>
      </w:pPr>
    </w:p>
    <w:p w:rsidR="001E38DE" w:rsidRDefault="001E38DE" w:rsidP="00CD343F">
      <w:pPr>
        <w:jc w:val="center"/>
        <w:rPr>
          <w:b/>
          <w:sz w:val="28"/>
          <w:szCs w:val="28"/>
        </w:rPr>
      </w:pPr>
    </w:p>
    <w:p w:rsidR="00856DA6" w:rsidRDefault="00856DA6" w:rsidP="00CD343F">
      <w:pPr>
        <w:jc w:val="center"/>
        <w:rPr>
          <w:b/>
          <w:sz w:val="28"/>
          <w:szCs w:val="28"/>
        </w:rPr>
      </w:pPr>
    </w:p>
    <w:p w:rsidR="00856DA6" w:rsidRDefault="00856DA6" w:rsidP="00CD343F">
      <w:pPr>
        <w:jc w:val="center"/>
        <w:rPr>
          <w:b/>
          <w:sz w:val="28"/>
          <w:szCs w:val="28"/>
        </w:rPr>
      </w:pPr>
    </w:p>
    <w:p w:rsidR="00856DA6" w:rsidRDefault="00856DA6" w:rsidP="00CD343F">
      <w:pPr>
        <w:jc w:val="center"/>
        <w:rPr>
          <w:b/>
          <w:sz w:val="28"/>
          <w:szCs w:val="28"/>
        </w:rPr>
      </w:pPr>
    </w:p>
    <w:p w:rsidR="00856DA6" w:rsidRDefault="00856DA6" w:rsidP="00CD343F">
      <w:pPr>
        <w:jc w:val="center"/>
        <w:rPr>
          <w:b/>
          <w:sz w:val="28"/>
          <w:szCs w:val="28"/>
        </w:rPr>
      </w:pPr>
    </w:p>
    <w:p w:rsidR="00856DA6" w:rsidRDefault="00856DA6" w:rsidP="00CD343F">
      <w:pPr>
        <w:jc w:val="center"/>
        <w:rPr>
          <w:b/>
          <w:sz w:val="28"/>
          <w:szCs w:val="28"/>
        </w:rPr>
      </w:pPr>
    </w:p>
    <w:p w:rsidR="00856DA6" w:rsidRDefault="00856DA6" w:rsidP="00CD343F">
      <w:pPr>
        <w:jc w:val="center"/>
        <w:rPr>
          <w:b/>
          <w:sz w:val="28"/>
          <w:szCs w:val="28"/>
        </w:rPr>
      </w:pPr>
    </w:p>
    <w:p w:rsidR="00856DA6" w:rsidRDefault="00856DA6" w:rsidP="00CD343F">
      <w:pPr>
        <w:jc w:val="center"/>
        <w:rPr>
          <w:b/>
          <w:sz w:val="28"/>
          <w:szCs w:val="28"/>
        </w:rPr>
      </w:pPr>
    </w:p>
    <w:p w:rsidR="00856DA6" w:rsidRDefault="00856DA6" w:rsidP="00CD343F">
      <w:pPr>
        <w:jc w:val="center"/>
        <w:rPr>
          <w:b/>
          <w:sz w:val="28"/>
          <w:szCs w:val="28"/>
        </w:rPr>
      </w:pPr>
    </w:p>
    <w:p w:rsidR="00856DA6" w:rsidRDefault="00856DA6" w:rsidP="00CD343F">
      <w:pPr>
        <w:jc w:val="center"/>
        <w:rPr>
          <w:b/>
          <w:sz w:val="28"/>
          <w:szCs w:val="28"/>
        </w:rPr>
      </w:pPr>
    </w:p>
    <w:p w:rsidR="003F1361" w:rsidRDefault="003F1361" w:rsidP="00CD343F">
      <w:pPr>
        <w:jc w:val="center"/>
        <w:rPr>
          <w:b/>
          <w:sz w:val="28"/>
          <w:szCs w:val="28"/>
        </w:rPr>
      </w:pPr>
    </w:p>
    <w:p w:rsidR="003F1361" w:rsidRDefault="003F1361" w:rsidP="00CD343F">
      <w:pPr>
        <w:jc w:val="center"/>
        <w:rPr>
          <w:b/>
          <w:sz w:val="28"/>
          <w:szCs w:val="28"/>
        </w:rPr>
      </w:pPr>
    </w:p>
    <w:p w:rsidR="003F1361" w:rsidRDefault="003F1361" w:rsidP="00CD343F">
      <w:pPr>
        <w:jc w:val="center"/>
        <w:rPr>
          <w:b/>
          <w:sz w:val="28"/>
          <w:szCs w:val="28"/>
        </w:rPr>
      </w:pPr>
    </w:p>
    <w:p w:rsidR="003F1361" w:rsidRDefault="003F1361" w:rsidP="00CD343F">
      <w:pPr>
        <w:jc w:val="center"/>
        <w:rPr>
          <w:b/>
          <w:sz w:val="28"/>
          <w:szCs w:val="28"/>
        </w:rPr>
      </w:pPr>
    </w:p>
    <w:p w:rsidR="003F1361" w:rsidRDefault="003F1361" w:rsidP="00CD343F">
      <w:pPr>
        <w:jc w:val="center"/>
        <w:rPr>
          <w:b/>
          <w:sz w:val="28"/>
          <w:szCs w:val="28"/>
        </w:rPr>
      </w:pPr>
    </w:p>
    <w:p w:rsidR="003F1361" w:rsidRDefault="003F1361" w:rsidP="00CD343F">
      <w:pPr>
        <w:jc w:val="center"/>
        <w:rPr>
          <w:b/>
          <w:sz w:val="28"/>
          <w:szCs w:val="28"/>
        </w:rPr>
      </w:pPr>
    </w:p>
    <w:p w:rsidR="003F1361" w:rsidRDefault="003F1361" w:rsidP="00CD343F">
      <w:pPr>
        <w:jc w:val="center"/>
        <w:rPr>
          <w:b/>
          <w:sz w:val="28"/>
          <w:szCs w:val="28"/>
        </w:rPr>
      </w:pPr>
    </w:p>
    <w:p w:rsidR="003F1361" w:rsidRDefault="003F1361" w:rsidP="00CD343F">
      <w:pPr>
        <w:jc w:val="center"/>
        <w:rPr>
          <w:b/>
          <w:sz w:val="28"/>
          <w:szCs w:val="28"/>
        </w:rPr>
      </w:pPr>
    </w:p>
    <w:p w:rsidR="003F1361" w:rsidRDefault="003F1361" w:rsidP="00CD343F">
      <w:pPr>
        <w:jc w:val="center"/>
        <w:rPr>
          <w:b/>
          <w:sz w:val="28"/>
          <w:szCs w:val="28"/>
        </w:rPr>
      </w:pPr>
    </w:p>
    <w:p w:rsidR="003F1361" w:rsidRDefault="003F1361" w:rsidP="00CD343F">
      <w:pPr>
        <w:jc w:val="center"/>
        <w:rPr>
          <w:b/>
          <w:sz w:val="28"/>
          <w:szCs w:val="28"/>
        </w:rPr>
      </w:pPr>
    </w:p>
    <w:p w:rsidR="00CD343F" w:rsidRPr="00EE5BD3" w:rsidRDefault="00856DA6" w:rsidP="00141A5A">
      <w:pPr>
        <w:rPr>
          <w:b/>
          <w:sz w:val="28"/>
          <w:szCs w:val="28"/>
        </w:rPr>
      </w:pPr>
      <w:r w:rsidRPr="00EE5BD3">
        <w:rPr>
          <w:b/>
          <w:sz w:val="28"/>
          <w:szCs w:val="28"/>
        </w:rPr>
        <w:t>2.3</w:t>
      </w:r>
      <w:r w:rsidR="00141A5A" w:rsidRPr="00EE5BD3">
        <w:rPr>
          <w:b/>
          <w:sz w:val="28"/>
          <w:szCs w:val="28"/>
        </w:rPr>
        <w:t xml:space="preserve">. </w:t>
      </w:r>
      <w:r w:rsidR="00CD343F" w:rsidRPr="00EE5BD3">
        <w:rPr>
          <w:b/>
          <w:sz w:val="28"/>
          <w:szCs w:val="28"/>
        </w:rPr>
        <w:t>Учебный план на 202</w:t>
      </w:r>
      <w:r w:rsidR="003F1361" w:rsidRPr="00EE5BD3">
        <w:rPr>
          <w:b/>
          <w:sz w:val="28"/>
          <w:szCs w:val="28"/>
        </w:rPr>
        <w:t>3</w:t>
      </w:r>
      <w:r w:rsidR="00CD343F" w:rsidRPr="00EE5BD3">
        <w:rPr>
          <w:b/>
          <w:sz w:val="28"/>
          <w:szCs w:val="28"/>
        </w:rPr>
        <w:t>-202</w:t>
      </w:r>
      <w:r w:rsidR="003F1361" w:rsidRPr="00EE5BD3">
        <w:rPr>
          <w:b/>
          <w:sz w:val="28"/>
          <w:szCs w:val="28"/>
        </w:rPr>
        <w:t>4</w:t>
      </w:r>
      <w:r w:rsidR="00CD343F" w:rsidRPr="00EE5BD3">
        <w:rPr>
          <w:b/>
          <w:sz w:val="28"/>
          <w:szCs w:val="28"/>
        </w:rPr>
        <w:t xml:space="preserve"> учебный год</w:t>
      </w:r>
    </w:p>
    <w:p w:rsidR="00CD343F" w:rsidRPr="00EE5BD3" w:rsidRDefault="00CD343F" w:rsidP="00672758">
      <w:pPr>
        <w:jc w:val="center"/>
        <w:rPr>
          <w:b/>
          <w:color w:val="FF0000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20"/>
        <w:gridCol w:w="1842"/>
        <w:gridCol w:w="1418"/>
        <w:gridCol w:w="1417"/>
        <w:gridCol w:w="1560"/>
        <w:gridCol w:w="1560"/>
        <w:gridCol w:w="1559"/>
      </w:tblGrid>
      <w:tr w:rsidR="00473C5E" w:rsidRPr="002C3894" w:rsidTr="00473C5E">
        <w:tc>
          <w:tcPr>
            <w:tcW w:w="420" w:type="dxa"/>
          </w:tcPr>
          <w:p w:rsidR="00473C5E" w:rsidRPr="00EE5BD3" w:rsidRDefault="00473C5E" w:rsidP="00A26DFC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EE5BD3">
              <w:rPr>
                <w:rFonts w:eastAsia="Calibri" w:cs="Calibri"/>
                <w:b/>
                <w:sz w:val="20"/>
                <w:szCs w:val="20"/>
              </w:rPr>
              <w:t>№</w:t>
            </w:r>
          </w:p>
        </w:tc>
        <w:tc>
          <w:tcPr>
            <w:tcW w:w="1842" w:type="dxa"/>
          </w:tcPr>
          <w:p w:rsidR="00473C5E" w:rsidRPr="00EE5BD3" w:rsidRDefault="00473C5E" w:rsidP="00A26DFC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EE5BD3">
              <w:rPr>
                <w:rFonts w:eastAsia="Calibri" w:cs="Calibri"/>
                <w:b/>
                <w:sz w:val="20"/>
                <w:szCs w:val="20"/>
              </w:rPr>
              <w:t xml:space="preserve"> </w:t>
            </w:r>
          </w:p>
          <w:p w:rsidR="00473C5E" w:rsidRPr="00EE5BD3" w:rsidRDefault="00473C5E" w:rsidP="00A26DFC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proofErr w:type="spellStart"/>
            <w:r w:rsidRPr="00EE5BD3">
              <w:rPr>
                <w:rFonts w:eastAsia="Calibri" w:cs="Calibri"/>
                <w:b/>
                <w:sz w:val="20"/>
                <w:szCs w:val="20"/>
                <w:lang w:val="en-US"/>
              </w:rPr>
              <w:t>Название</w:t>
            </w:r>
            <w:proofErr w:type="spellEnd"/>
            <w:r w:rsidRPr="00EE5BD3">
              <w:rPr>
                <w:rFonts w:eastAsia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BD3">
              <w:rPr>
                <w:rFonts w:eastAsia="Calibri" w:cs="Calibri"/>
                <w:b/>
                <w:sz w:val="20"/>
                <w:szCs w:val="20"/>
                <w:lang w:val="en-US"/>
              </w:rPr>
              <w:t>программ</w:t>
            </w:r>
            <w:proofErr w:type="spellEnd"/>
            <w:r w:rsidRPr="00EE5BD3">
              <w:rPr>
                <w:rFonts w:eastAsia="Calibri" w:cs="Calibri"/>
                <w:b/>
                <w:sz w:val="20"/>
                <w:szCs w:val="20"/>
              </w:rPr>
              <w:t>ы, срок реализации</w:t>
            </w:r>
          </w:p>
        </w:tc>
        <w:tc>
          <w:tcPr>
            <w:tcW w:w="1418" w:type="dxa"/>
          </w:tcPr>
          <w:p w:rsidR="00473C5E" w:rsidRPr="00EE5BD3" w:rsidRDefault="00473C5E" w:rsidP="00A26DFC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EE5BD3">
              <w:rPr>
                <w:rFonts w:eastAsia="Calibri" w:cs="Calibri"/>
                <w:b/>
                <w:sz w:val="20"/>
                <w:szCs w:val="20"/>
              </w:rPr>
              <w:t>Количество групп</w:t>
            </w:r>
          </w:p>
        </w:tc>
        <w:tc>
          <w:tcPr>
            <w:tcW w:w="1417" w:type="dxa"/>
          </w:tcPr>
          <w:p w:rsidR="00473C5E" w:rsidRPr="00EE5BD3" w:rsidRDefault="00473C5E" w:rsidP="00672758">
            <w:pPr>
              <w:jc w:val="center"/>
              <w:rPr>
                <w:rFonts w:eastAsia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EE5BD3">
              <w:rPr>
                <w:rFonts w:eastAsia="Calibri" w:cs="Calibri"/>
                <w:b/>
                <w:sz w:val="20"/>
                <w:szCs w:val="20"/>
                <w:lang w:val="en-US"/>
              </w:rPr>
              <w:t>Кол-во</w:t>
            </w:r>
            <w:proofErr w:type="spellEnd"/>
          </w:p>
          <w:p w:rsidR="00473C5E" w:rsidRPr="00EE5BD3" w:rsidRDefault="00473C5E" w:rsidP="00672758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EE5BD3">
              <w:rPr>
                <w:rFonts w:eastAsia="Calibri" w:cs="Calibri"/>
                <w:b/>
                <w:sz w:val="20"/>
                <w:szCs w:val="20"/>
              </w:rPr>
              <w:t>об</w:t>
            </w:r>
            <w:proofErr w:type="spellStart"/>
            <w:r w:rsidRPr="00EE5BD3">
              <w:rPr>
                <w:rFonts w:eastAsia="Calibri" w:cs="Calibri"/>
                <w:b/>
                <w:sz w:val="20"/>
                <w:szCs w:val="20"/>
                <w:lang w:val="en-US"/>
              </w:rPr>
              <w:t>уча</w:t>
            </w:r>
            <w:proofErr w:type="spellEnd"/>
            <w:r w:rsidRPr="00EE5BD3">
              <w:rPr>
                <w:rFonts w:eastAsia="Calibri" w:cs="Calibri"/>
                <w:b/>
                <w:sz w:val="20"/>
                <w:szCs w:val="20"/>
              </w:rPr>
              <w:t>ю</w:t>
            </w:r>
            <w:proofErr w:type="spellStart"/>
            <w:r w:rsidRPr="00EE5BD3">
              <w:rPr>
                <w:rFonts w:eastAsia="Calibri" w:cs="Calibri"/>
                <w:b/>
                <w:sz w:val="20"/>
                <w:szCs w:val="20"/>
                <w:lang w:val="en-US"/>
              </w:rPr>
              <w:t>щихся</w:t>
            </w:r>
            <w:proofErr w:type="spellEnd"/>
          </w:p>
        </w:tc>
        <w:tc>
          <w:tcPr>
            <w:tcW w:w="1560" w:type="dxa"/>
          </w:tcPr>
          <w:p w:rsidR="00473C5E" w:rsidRPr="00EE5BD3" w:rsidRDefault="00473C5E" w:rsidP="00A26DFC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EE5BD3">
              <w:rPr>
                <w:rFonts w:eastAsia="Calibri" w:cs="Calibri"/>
                <w:b/>
                <w:sz w:val="20"/>
                <w:szCs w:val="20"/>
              </w:rPr>
              <w:t>Количество часов в одной группе в неделю</w:t>
            </w:r>
          </w:p>
        </w:tc>
        <w:tc>
          <w:tcPr>
            <w:tcW w:w="1560" w:type="dxa"/>
          </w:tcPr>
          <w:p w:rsidR="00473C5E" w:rsidRPr="00EE5BD3" w:rsidRDefault="00473C5E" w:rsidP="00A26DFC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EE5BD3">
              <w:rPr>
                <w:rFonts w:eastAsia="Calibri" w:cs="Calibri"/>
                <w:b/>
                <w:sz w:val="20"/>
                <w:szCs w:val="20"/>
              </w:rPr>
              <w:t>Количество учебных недель в одной группе</w:t>
            </w:r>
          </w:p>
        </w:tc>
        <w:tc>
          <w:tcPr>
            <w:tcW w:w="1559" w:type="dxa"/>
          </w:tcPr>
          <w:p w:rsidR="00473C5E" w:rsidRPr="00EE5BD3" w:rsidRDefault="00473C5E" w:rsidP="00A26DFC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EE5BD3">
              <w:rPr>
                <w:rFonts w:eastAsia="Calibri" w:cs="Calibri"/>
                <w:b/>
                <w:sz w:val="20"/>
                <w:szCs w:val="20"/>
              </w:rPr>
              <w:t>Количество часов в одной группе в год</w:t>
            </w:r>
          </w:p>
        </w:tc>
      </w:tr>
      <w:tr w:rsidR="00473C5E" w:rsidRPr="002C3894" w:rsidTr="00473C5E">
        <w:tc>
          <w:tcPr>
            <w:tcW w:w="420" w:type="dxa"/>
          </w:tcPr>
          <w:p w:rsidR="00473C5E" w:rsidRPr="00EE5BD3" w:rsidRDefault="00473C5E" w:rsidP="00473C5E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473C5E" w:rsidRPr="00EE5BD3" w:rsidRDefault="00473C5E" w:rsidP="00473C5E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Дополнительная общеразвивающая программа «Лыжные гонки», 3 года</w:t>
            </w:r>
          </w:p>
        </w:tc>
        <w:tc>
          <w:tcPr>
            <w:tcW w:w="1418" w:type="dxa"/>
          </w:tcPr>
          <w:p w:rsidR="00473C5E" w:rsidRPr="00EE5BD3" w:rsidRDefault="00473C5E" w:rsidP="00473C5E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73C5E" w:rsidRPr="00EE5BD3" w:rsidRDefault="00EE5BD3" w:rsidP="00473C5E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47</w:t>
            </w:r>
          </w:p>
        </w:tc>
        <w:tc>
          <w:tcPr>
            <w:tcW w:w="1560" w:type="dxa"/>
          </w:tcPr>
          <w:p w:rsidR="00473C5E" w:rsidRPr="00EE5BD3" w:rsidRDefault="00473C5E" w:rsidP="00473C5E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6/9</w:t>
            </w:r>
          </w:p>
        </w:tc>
        <w:tc>
          <w:tcPr>
            <w:tcW w:w="1560" w:type="dxa"/>
          </w:tcPr>
          <w:p w:rsidR="00473C5E" w:rsidRPr="00EE5BD3" w:rsidRDefault="00473C5E" w:rsidP="00473C5E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473C5E" w:rsidRPr="00EE5BD3" w:rsidRDefault="00473C5E" w:rsidP="00473C5E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216/324</w:t>
            </w:r>
          </w:p>
        </w:tc>
      </w:tr>
      <w:tr w:rsidR="00473C5E" w:rsidRPr="002C3894" w:rsidTr="00473C5E">
        <w:tc>
          <w:tcPr>
            <w:tcW w:w="420" w:type="dxa"/>
          </w:tcPr>
          <w:p w:rsidR="00473C5E" w:rsidRPr="00EE5BD3" w:rsidRDefault="00473C5E" w:rsidP="00473C5E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473C5E" w:rsidRPr="00EE5BD3" w:rsidRDefault="00473C5E" w:rsidP="00473C5E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Дополнительная общеразвивающая программа «Лыжные гонки», 1 год</w:t>
            </w:r>
          </w:p>
        </w:tc>
        <w:tc>
          <w:tcPr>
            <w:tcW w:w="1418" w:type="dxa"/>
          </w:tcPr>
          <w:p w:rsidR="00473C5E" w:rsidRPr="00EE5BD3" w:rsidRDefault="00EE5BD3" w:rsidP="00473C5E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73C5E" w:rsidRPr="00EE5BD3" w:rsidRDefault="00EE5BD3" w:rsidP="00473C5E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473C5E" w:rsidRPr="00EE5BD3" w:rsidRDefault="00473C5E" w:rsidP="00473C5E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473C5E" w:rsidRPr="00EE5BD3" w:rsidRDefault="00473C5E" w:rsidP="00473C5E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473C5E" w:rsidRPr="00EE5BD3" w:rsidRDefault="00473C5E" w:rsidP="00473C5E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216</w:t>
            </w:r>
          </w:p>
        </w:tc>
      </w:tr>
      <w:tr w:rsidR="00473C5E" w:rsidRPr="002C3894" w:rsidTr="00473C5E">
        <w:tc>
          <w:tcPr>
            <w:tcW w:w="420" w:type="dxa"/>
          </w:tcPr>
          <w:p w:rsidR="00473C5E" w:rsidRPr="00EE5BD3" w:rsidRDefault="00473C5E" w:rsidP="00473C5E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473C5E" w:rsidRPr="00EE5BD3" w:rsidRDefault="00473C5E" w:rsidP="00473C5E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Дополнительная общеразвивающая программа «Лыжные гонки», 1 год</w:t>
            </w:r>
          </w:p>
        </w:tc>
        <w:tc>
          <w:tcPr>
            <w:tcW w:w="1418" w:type="dxa"/>
          </w:tcPr>
          <w:p w:rsidR="00473C5E" w:rsidRPr="00EE5BD3" w:rsidRDefault="00EE5BD3" w:rsidP="00473C5E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73C5E" w:rsidRPr="00EE5BD3" w:rsidRDefault="00EE5BD3" w:rsidP="00473C5E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473C5E" w:rsidRPr="00EE5BD3" w:rsidRDefault="00EE5BD3" w:rsidP="00473C5E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8/8</w:t>
            </w:r>
          </w:p>
        </w:tc>
        <w:tc>
          <w:tcPr>
            <w:tcW w:w="1560" w:type="dxa"/>
          </w:tcPr>
          <w:p w:rsidR="00473C5E" w:rsidRPr="00EE5BD3" w:rsidRDefault="00473C5E" w:rsidP="00473C5E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473C5E" w:rsidRPr="00EE5BD3" w:rsidRDefault="00EE5BD3" w:rsidP="00473C5E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288/288</w:t>
            </w:r>
          </w:p>
        </w:tc>
      </w:tr>
      <w:tr w:rsidR="00EE5BD3" w:rsidRPr="002C3894" w:rsidTr="00473C5E">
        <w:tc>
          <w:tcPr>
            <w:tcW w:w="420" w:type="dxa"/>
          </w:tcPr>
          <w:p w:rsidR="00EE5BD3" w:rsidRPr="002C3894" w:rsidRDefault="00C2449E" w:rsidP="00473C5E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>
              <w:rPr>
                <w:rFonts w:eastAsia="Calibri" w:cs="Calibri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842" w:type="dxa"/>
          </w:tcPr>
          <w:p w:rsidR="00EE5BD3" w:rsidRPr="002C3894" w:rsidRDefault="00EE5BD3" w:rsidP="00473C5E">
            <w:pPr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Дополнительная общераз</w:t>
            </w:r>
            <w:r>
              <w:rPr>
                <w:rFonts w:eastAsia="Calibri" w:cs="Calibri"/>
                <w:sz w:val="20"/>
                <w:szCs w:val="20"/>
              </w:rPr>
              <w:t>вивающая программа «Футбол</w:t>
            </w:r>
            <w:r w:rsidRPr="00EE5BD3">
              <w:rPr>
                <w:rFonts w:eastAsia="Calibri" w:cs="Calibri"/>
                <w:sz w:val="20"/>
                <w:szCs w:val="20"/>
              </w:rPr>
              <w:t>», 1 год</w:t>
            </w:r>
          </w:p>
        </w:tc>
        <w:tc>
          <w:tcPr>
            <w:tcW w:w="1418" w:type="dxa"/>
          </w:tcPr>
          <w:p w:rsidR="00EE5BD3" w:rsidRPr="00EE5BD3" w:rsidRDefault="00EE5BD3" w:rsidP="00473C5E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E5BD3" w:rsidRPr="00EE5BD3" w:rsidRDefault="00EE5BD3" w:rsidP="00473C5E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EE5BD3" w:rsidRPr="00EE5BD3" w:rsidRDefault="00EE5BD3" w:rsidP="00473C5E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EE5BD3" w:rsidRPr="00EE5BD3" w:rsidRDefault="00EE5BD3" w:rsidP="00473C5E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EE5BD3" w:rsidRPr="00EE5BD3" w:rsidRDefault="00EE5BD3" w:rsidP="00473C5E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108</w:t>
            </w:r>
          </w:p>
        </w:tc>
      </w:tr>
      <w:tr w:rsidR="00473C5E" w:rsidRPr="002C3894" w:rsidTr="00DB0F96">
        <w:tc>
          <w:tcPr>
            <w:tcW w:w="420" w:type="dxa"/>
            <w:shd w:val="clear" w:color="auto" w:fill="auto"/>
          </w:tcPr>
          <w:p w:rsidR="00473C5E" w:rsidRPr="00DB0F96" w:rsidRDefault="00C2449E" w:rsidP="00473C5E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473C5E" w:rsidRPr="00DB0F96" w:rsidRDefault="00473C5E" w:rsidP="00473C5E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B0F96">
              <w:rPr>
                <w:rFonts w:eastAsia="Calibri" w:cs="Calibri"/>
                <w:sz w:val="20"/>
                <w:szCs w:val="20"/>
              </w:rPr>
              <w:t>Дополнительная общеразвивающая программа «Художественная гимнастика», 1 год</w:t>
            </w:r>
          </w:p>
        </w:tc>
        <w:tc>
          <w:tcPr>
            <w:tcW w:w="1418" w:type="dxa"/>
            <w:shd w:val="clear" w:color="auto" w:fill="auto"/>
          </w:tcPr>
          <w:p w:rsidR="00473C5E" w:rsidRPr="00DB0F96" w:rsidRDefault="00473C5E" w:rsidP="00473C5E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B0F96"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73C5E" w:rsidRPr="00DB0F96" w:rsidRDefault="00473C5E" w:rsidP="00473C5E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B0F96">
              <w:rPr>
                <w:rFonts w:eastAsia="Calibri" w:cs="Calibri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473C5E" w:rsidRPr="00DB0F96" w:rsidRDefault="00473C5E" w:rsidP="00473C5E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B0F96">
              <w:rPr>
                <w:rFonts w:eastAsia="Calibri" w:cs="Calibri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473C5E" w:rsidRPr="00DB0F96" w:rsidRDefault="00473C5E" w:rsidP="00473C5E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B0F96">
              <w:rPr>
                <w:rFonts w:eastAsia="Calibri" w:cs="Calibri"/>
                <w:sz w:val="20"/>
                <w:szCs w:val="20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473C5E" w:rsidRPr="00DB0F96" w:rsidRDefault="00473C5E" w:rsidP="00473C5E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B0F96">
              <w:rPr>
                <w:rFonts w:eastAsia="Calibri" w:cs="Calibri"/>
                <w:sz w:val="20"/>
                <w:szCs w:val="20"/>
              </w:rPr>
              <w:t>216</w:t>
            </w:r>
          </w:p>
        </w:tc>
      </w:tr>
      <w:tr w:rsidR="00473C5E" w:rsidRPr="002C3894" w:rsidTr="00473C5E">
        <w:tc>
          <w:tcPr>
            <w:tcW w:w="420" w:type="dxa"/>
          </w:tcPr>
          <w:p w:rsidR="00473C5E" w:rsidRPr="00DB0F96" w:rsidRDefault="00C2449E" w:rsidP="00473C5E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473C5E" w:rsidRPr="00DB0F96" w:rsidRDefault="00473C5E" w:rsidP="00473C5E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B0F96">
              <w:rPr>
                <w:rFonts w:eastAsia="Calibri" w:cs="Calibri"/>
                <w:sz w:val="20"/>
                <w:szCs w:val="20"/>
              </w:rPr>
              <w:t>Дополнительная общеразвивающая программа</w:t>
            </w:r>
          </w:p>
          <w:p w:rsidR="00DB0F96" w:rsidRDefault="00DB0F96" w:rsidP="00473C5E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B0F96">
              <w:rPr>
                <w:rFonts w:eastAsia="Calibri" w:cs="Calibri"/>
                <w:sz w:val="20"/>
                <w:szCs w:val="20"/>
              </w:rPr>
              <w:t>«Чирлидинг</w:t>
            </w:r>
            <w:r w:rsidR="00473C5E" w:rsidRPr="00DB0F96">
              <w:rPr>
                <w:rFonts w:eastAsia="Calibri" w:cs="Calibri"/>
                <w:sz w:val="20"/>
                <w:szCs w:val="20"/>
              </w:rPr>
              <w:t xml:space="preserve">»,  </w:t>
            </w:r>
          </w:p>
          <w:p w:rsidR="00473C5E" w:rsidRPr="00DB0F96" w:rsidRDefault="00DB0F96" w:rsidP="00473C5E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11-14 лет</w:t>
            </w:r>
            <w:r w:rsidR="00473C5E" w:rsidRPr="00DB0F96">
              <w:rPr>
                <w:rFonts w:eastAsia="Calibri" w:cs="Calibri"/>
                <w:sz w:val="20"/>
                <w:szCs w:val="20"/>
              </w:rPr>
              <w:t xml:space="preserve">     1 год</w:t>
            </w:r>
          </w:p>
        </w:tc>
        <w:tc>
          <w:tcPr>
            <w:tcW w:w="1418" w:type="dxa"/>
          </w:tcPr>
          <w:p w:rsidR="00473C5E" w:rsidRPr="00DB0F96" w:rsidRDefault="00473C5E" w:rsidP="00473C5E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B0F96"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73C5E" w:rsidRPr="00DB0F96" w:rsidRDefault="00DB0F96" w:rsidP="00473C5E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B0F96">
              <w:rPr>
                <w:rFonts w:eastAsia="Calibri" w:cs="Calibri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473C5E" w:rsidRPr="00DB0F96" w:rsidRDefault="00DB0F96" w:rsidP="00473C5E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B0F96">
              <w:rPr>
                <w:rFonts w:eastAsia="Calibri" w:cs="Calibri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473C5E" w:rsidRPr="00DB0F96" w:rsidRDefault="00473C5E" w:rsidP="00473C5E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B0F96">
              <w:rPr>
                <w:rFonts w:eastAsia="Calibri" w:cs="Calibri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473C5E" w:rsidRPr="00DB0F96" w:rsidRDefault="00DB0F96" w:rsidP="00473C5E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B0F96">
              <w:rPr>
                <w:rFonts w:eastAsia="Calibri" w:cs="Calibri"/>
                <w:sz w:val="20"/>
                <w:szCs w:val="20"/>
              </w:rPr>
              <w:t>216</w:t>
            </w:r>
          </w:p>
        </w:tc>
      </w:tr>
      <w:tr w:rsidR="00DB0F96" w:rsidRPr="002C3894" w:rsidTr="00473C5E">
        <w:tc>
          <w:tcPr>
            <w:tcW w:w="420" w:type="dxa"/>
          </w:tcPr>
          <w:p w:rsidR="00DB0F96" w:rsidRPr="00DB0F96" w:rsidRDefault="00C2449E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DB0F96" w:rsidRPr="00DB0F96" w:rsidRDefault="00DB0F96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B0F96">
              <w:rPr>
                <w:rFonts w:eastAsia="Calibri" w:cs="Calibri"/>
                <w:sz w:val="20"/>
                <w:szCs w:val="20"/>
              </w:rPr>
              <w:t>Дополнительная общеразвивающая программа</w:t>
            </w:r>
          </w:p>
          <w:p w:rsidR="00DB0F96" w:rsidRDefault="00DB0F96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B0F96">
              <w:rPr>
                <w:rFonts w:eastAsia="Calibri" w:cs="Calibri"/>
                <w:sz w:val="20"/>
                <w:szCs w:val="20"/>
              </w:rPr>
              <w:t xml:space="preserve">«Чирлидинг»,  </w:t>
            </w:r>
          </w:p>
          <w:p w:rsidR="00DB0F96" w:rsidRPr="00DB0F96" w:rsidRDefault="00DB0F96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7-10 лет</w:t>
            </w:r>
            <w:r w:rsidRPr="00DB0F96">
              <w:rPr>
                <w:rFonts w:eastAsia="Calibri" w:cs="Calibri"/>
                <w:sz w:val="20"/>
                <w:szCs w:val="20"/>
              </w:rPr>
              <w:t xml:space="preserve">     1 год</w:t>
            </w:r>
          </w:p>
        </w:tc>
        <w:tc>
          <w:tcPr>
            <w:tcW w:w="1418" w:type="dxa"/>
          </w:tcPr>
          <w:p w:rsidR="00DB0F96" w:rsidRPr="00DB0F96" w:rsidRDefault="00DB0F96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B0F96"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B0F96" w:rsidRPr="00DB0F96" w:rsidRDefault="00DB0F96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DB0F96" w:rsidRPr="00DB0F96" w:rsidRDefault="00DB0F96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B0F96">
              <w:rPr>
                <w:rFonts w:eastAsia="Calibri" w:cs="Calibri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DB0F96" w:rsidRPr="00DB0F96" w:rsidRDefault="00DB0F96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B0F96">
              <w:rPr>
                <w:rFonts w:eastAsia="Calibri" w:cs="Calibri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DB0F96" w:rsidRPr="00DB0F96" w:rsidRDefault="00DB0F96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B0F96">
              <w:rPr>
                <w:rFonts w:eastAsia="Calibri" w:cs="Calibri"/>
                <w:sz w:val="20"/>
                <w:szCs w:val="20"/>
              </w:rPr>
              <w:t>216</w:t>
            </w:r>
          </w:p>
        </w:tc>
      </w:tr>
      <w:tr w:rsidR="00DB0F96" w:rsidRPr="002C3894" w:rsidTr="00473C5E">
        <w:tc>
          <w:tcPr>
            <w:tcW w:w="420" w:type="dxa"/>
          </w:tcPr>
          <w:p w:rsidR="00DB0F96" w:rsidRPr="00DB0F96" w:rsidRDefault="00C2449E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DB0F96" w:rsidRPr="00DB0F96" w:rsidRDefault="00DB0F96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B0F96">
              <w:rPr>
                <w:rFonts w:eastAsia="Calibri" w:cs="Calibri"/>
                <w:sz w:val="20"/>
                <w:szCs w:val="20"/>
              </w:rPr>
              <w:t>Дополнительная общеразвивающая программа</w:t>
            </w:r>
          </w:p>
          <w:p w:rsidR="00DB0F96" w:rsidRDefault="00DB0F96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B0F96">
              <w:rPr>
                <w:rFonts w:eastAsia="Calibri" w:cs="Calibri"/>
                <w:sz w:val="20"/>
                <w:szCs w:val="20"/>
              </w:rPr>
              <w:t xml:space="preserve">«Чирлидинг»,  </w:t>
            </w:r>
          </w:p>
          <w:p w:rsidR="00DB0F96" w:rsidRPr="00DB0F96" w:rsidRDefault="00DB0F96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5-7 лет</w:t>
            </w:r>
            <w:r w:rsidRPr="00DB0F96">
              <w:rPr>
                <w:rFonts w:eastAsia="Calibri" w:cs="Calibri"/>
                <w:sz w:val="20"/>
                <w:szCs w:val="20"/>
              </w:rPr>
              <w:t xml:space="preserve">     1 год</w:t>
            </w:r>
          </w:p>
        </w:tc>
        <w:tc>
          <w:tcPr>
            <w:tcW w:w="1418" w:type="dxa"/>
          </w:tcPr>
          <w:p w:rsidR="00DB0F96" w:rsidRPr="00DB0F96" w:rsidRDefault="00DB0F96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B0F96"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B0F96" w:rsidRPr="00DB0F96" w:rsidRDefault="00DB0F96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DB0F96" w:rsidRPr="00DB0F96" w:rsidRDefault="00DB0F96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B0F96" w:rsidRPr="00DB0F96" w:rsidRDefault="00DB0F96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B0F96">
              <w:rPr>
                <w:rFonts w:eastAsia="Calibri" w:cs="Calibri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DB0F96" w:rsidRPr="00DB0F96" w:rsidRDefault="00DB0F96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72</w:t>
            </w:r>
          </w:p>
        </w:tc>
      </w:tr>
      <w:tr w:rsidR="00DB0F96" w:rsidRPr="002C3894" w:rsidTr="00473C5E">
        <w:tc>
          <w:tcPr>
            <w:tcW w:w="420" w:type="dxa"/>
          </w:tcPr>
          <w:p w:rsidR="00DB0F96" w:rsidRPr="00DB0F96" w:rsidRDefault="00C2449E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DB0F96" w:rsidRPr="00DB0F96" w:rsidRDefault="00DB0F96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B0F96">
              <w:rPr>
                <w:rFonts w:eastAsia="Calibri" w:cs="Calibri"/>
                <w:sz w:val="20"/>
                <w:szCs w:val="20"/>
              </w:rPr>
              <w:t>Дополнительная общеразвивающая программа</w:t>
            </w:r>
          </w:p>
          <w:p w:rsidR="00DB0F96" w:rsidRDefault="00DB0F96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B0F96">
              <w:rPr>
                <w:rFonts w:eastAsia="Calibri" w:cs="Calibri"/>
                <w:sz w:val="20"/>
                <w:szCs w:val="20"/>
              </w:rPr>
              <w:t xml:space="preserve">«Чирлидинг»,  </w:t>
            </w:r>
          </w:p>
          <w:p w:rsidR="00DB0F96" w:rsidRPr="00DB0F96" w:rsidRDefault="00DB0F96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B0F96">
              <w:rPr>
                <w:rFonts w:eastAsia="Calibri" w:cs="Calibri"/>
                <w:sz w:val="20"/>
                <w:szCs w:val="20"/>
              </w:rPr>
              <w:t xml:space="preserve">  1 год</w:t>
            </w:r>
          </w:p>
        </w:tc>
        <w:tc>
          <w:tcPr>
            <w:tcW w:w="1418" w:type="dxa"/>
          </w:tcPr>
          <w:p w:rsidR="00DB0F96" w:rsidRPr="00DB0F96" w:rsidRDefault="00DB0F96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B0F96"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B0F96" w:rsidRPr="00DB0F96" w:rsidRDefault="00475A84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62</w:t>
            </w:r>
          </w:p>
        </w:tc>
        <w:tc>
          <w:tcPr>
            <w:tcW w:w="1560" w:type="dxa"/>
          </w:tcPr>
          <w:p w:rsidR="00DB0F96" w:rsidRPr="00DB0F96" w:rsidRDefault="00DB0F96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B0F96" w:rsidRPr="00DB0F96" w:rsidRDefault="00DB0F96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B0F96">
              <w:rPr>
                <w:rFonts w:eastAsia="Calibri" w:cs="Calibri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DB0F96" w:rsidRPr="00DB0F96" w:rsidRDefault="00DB0F96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36</w:t>
            </w:r>
          </w:p>
        </w:tc>
      </w:tr>
      <w:tr w:rsidR="00DB0F96" w:rsidRPr="002C3894" w:rsidTr="00473C5E">
        <w:tc>
          <w:tcPr>
            <w:tcW w:w="420" w:type="dxa"/>
          </w:tcPr>
          <w:p w:rsidR="00DB0F96" w:rsidRPr="00DB0F96" w:rsidRDefault="00C2449E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DB0F96" w:rsidRPr="00DB0F96" w:rsidRDefault="00DB0F96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B0F96">
              <w:rPr>
                <w:rFonts w:eastAsia="Calibri" w:cs="Calibri"/>
                <w:sz w:val="20"/>
                <w:szCs w:val="20"/>
              </w:rPr>
              <w:t xml:space="preserve">Дополнительная общеразвивающая программа «Самбо» </w:t>
            </w:r>
          </w:p>
          <w:p w:rsidR="00DB0F96" w:rsidRPr="00DB0F96" w:rsidRDefault="00DB0F96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B0F96">
              <w:rPr>
                <w:rFonts w:eastAsia="Calibri" w:cs="Calibri"/>
                <w:sz w:val="20"/>
                <w:szCs w:val="20"/>
              </w:rPr>
              <w:t>1 год</w:t>
            </w:r>
          </w:p>
        </w:tc>
        <w:tc>
          <w:tcPr>
            <w:tcW w:w="1418" w:type="dxa"/>
          </w:tcPr>
          <w:p w:rsidR="00DB0F96" w:rsidRPr="00DB0F96" w:rsidRDefault="00DB0F96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B0F96" w:rsidRPr="00DB0F96" w:rsidRDefault="00DB0F96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45</w:t>
            </w:r>
          </w:p>
          <w:p w:rsidR="00DB0F96" w:rsidRPr="00DB0F96" w:rsidRDefault="00DB0F96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DB0F96" w:rsidRPr="00DB0F96" w:rsidRDefault="00DB0F96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B0F96" w:rsidRPr="00DB0F96" w:rsidRDefault="00DB0F96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B0F96">
              <w:rPr>
                <w:rFonts w:eastAsia="Calibri" w:cs="Calibri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DB0F96" w:rsidRPr="00DB0F96" w:rsidRDefault="00DB0F96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36</w:t>
            </w:r>
          </w:p>
        </w:tc>
      </w:tr>
      <w:tr w:rsidR="00DB0F96" w:rsidRPr="002C3894" w:rsidTr="00473C5E">
        <w:tc>
          <w:tcPr>
            <w:tcW w:w="420" w:type="dxa"/>
          </w:tcPr>
          <w:p w:rsidR="00DB0F96" w:rsidRPr="00DB0F96" w:rsidRDefault="00C2449E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2" w:type="dxa"/>
          </w:tcPr>
          <w:p w:rsidR="00DB0F96" w:rsidRPr="00DB0F96" w:rsidRDefault="00DB0F96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B0F96">
              <w:rPr>
                <w:rFonts w:eastAsia="Calibri" w:cs="Calibri"/>
                <w:sz w:val="20"/>
                <w:szCs w:val="20"/>
              </w:rPr>
              <w:t xml:space="preserve">Дополнительная общеразвивающая программа «Самбо» </w:t>
            </w:r>
          </w:p>
          <w:p w:rsidR="00DB0F96" w:rsidRPr="00DB0F96" w:rsidRDefault="00DB0F96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B0F96">
              <w:rPr>
                <w:rFonts w:eastAsia="Calibri" w:cs="Calibri"/>
                <w:sz w:val="20"/>
                <w:szCs w:val="20"/>
              </w:rPr>
              <w:t>1 год</w:t>
            </w:r>
          </w:p>
        </w:tc>
        <w:tc>
          <w:tcPr>
            <w:tcW w:w="1418" w:type="dxa"/>
          </w:tcPr>
          <w:p w:rsidR="00DB0F96" w:rsidRPr="00DB0F96" w:rsidRDefault="00DB0F96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B0F96"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B0F96" w:rsidRPr="00DB0F96" w:rsidRDefault="00DB0F96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B0F96">
              <w:rPr>
                <w:rFonts w:eastAsia="Calibri" w:cs="Calibri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DB0F96" w:rsidRPr="00DB0F96" w:rsidRDefault="00DB0F96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B0F96"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B0F96" w:rsidRPr="00DB0F96" w:rsidRDefault="00DB0F96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B0F96">
              <w:rPr>
                <w:rFonts w:eastAsia="Calibri" w:cs="Calibri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DB0F96" w:rsidRPr="00DB0F96" w:rsidRDefault="00DB0F96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B0F96">
              <w:rPr>
                <w:rFonts w:eastAsia="Calibri" w:cs="Calibri"/>
                <w:sz w:val="20"/>
                <w:szCs w:val="20"/>
              </w:rPr>
              <w:t>36</w:t>
            </w:r>
          </w:p>
        </w:tc>
      </w:tr>
      <w:tr w:rsidR="00DB0F96" w:rsidRPr="002C3894" w:rsidTr="00473C5E">
        <w:tc>
          <w:tcPr>
            <w:tcW w:w="420" w:type="dxa"/>
          </w:tcPr>
          <w:p w:rsidR="00DB0F96" w:rsidRPr="00C2449E" w:rsidRDefault="00C2449E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C2449E">
              <w:rPr>
                <w:rFonts w:eastAsia="Calibri" w:cs="Calibri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DB0F96" w:rsidRPr="00DB0F96" w:rsidRDefault="00DB0F96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B0F96">
              <w:rPr>
                <w:rFonts w:eastAsia="Calibri" w:cs="Calibri"/>
                <w:sz w:val="20"/>
                <w:szCs w:val="20"/>
              </w:rPr>
              <w:t xml:space="preserve">Дополнительная общеразвивающая программа «Самбо» </w:t>
            </w:r>
          </w:p>
          <w:p w:rsidR="00DB0F96" w:rsidRPr="00DB0F96" w:rsidRDefault="00DB0F96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B0F96">
              <w:rPr>
                <w:rFonts w:eastAsia="Calibri" w:cs="Calibri"/>
                <w:sz w:val="20"/>
                <w:szCs w:val="20"/>
              </w:rPr>
              <w:t>1 год</w:t>
            </w:r>
          </w:p>
        </w:tc>
        <w:tc>
          <w:tcPr>
            <w:tcW w:w="1418" w:type="dxa"/>
          </w:tcPr>
          <w:p w:rsidR="00DB0F96" w:rsidRPr="00DB0F96" w:rsidRDefault="00DB0F96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B0F96"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B0F96" w:rsidRPr="00DB0F96" w:rsidRDefault="00DB0F96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DB0F96" w:rsidRPr="00DB0F96" w:rsidRDefault="00DB0F96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DB0F96" w:rsidRPr="00DB0F96" w:rsidRDefault="00DB0F96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B0F96">
              <w:rPr>
                <w:rFonts w:eastAsia="Calibri" w:cs="Calibri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DB0F96" w:rsidRPr="00DB0F96" w:rsidRDefault="00DB0F96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108</w:t>
            </w:r>
          </w:p>
        </w:tc>
      </w:tr>
      <w:tr w:rsidR="00DB0F96" w:rsidRPr="002C3894" w:rsidTr="00473C5E">
        <w:tc>
          <w:tcPr>
            <w:tcW w:w="420" w:type="dxa"/>
          </w:tcPr>
          <w:p w:rsidR="00DB0F96" w:rsidRPr="00C2449E" w:rsidRDefault="00C2449E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C2449E">
              <w:rPr>
                <w:rFonts w:eastAsia="Calibri" w:cs="Calibri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DB0F96" w:rsidRPr="00DB0F96" w:rsidRDefault="00DB0F96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B0F96">
              <w:rPr>
                <w:rFonts w:eastAsia="Calibri" w:cs="Calibri"/>
                <w:sz w:val="20"/>
                <w:szCs w:val="20"/>
              </w:rPr>
              <w:t>Дополнительная общеразвивающая программа «Волейбол», 1 год</w:t>
            </w:r>
          </w:p>
        </w:tc>
        <w:tc>
          <w:tcPr>
            <w:tcW w:w="1418" w:type="dxa"/>
          </w:tcPr>
          <w:p w:rsidR="00DB0F96" w:rsidRPr="00DB0F96" w:rsidRDefault="00DB0F96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B0F96">
              <w:rPr>
                <w:rFonts w:eastAsia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B0F96" w:rsidRPr="00DB0F96" w:rsidRDefault="00EE5BD3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DB0F96" w:rsidRPr="00DB0F96" w:rsidRDefault="00DB0F96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B0F96">
              <w:rPr>
                <w:rFonts w:eastAsia="Calibri" w:cs="Calibri"/>
                <w:sz w:val="20"/>
                <w:szCs w:val="20"/>
              </w:rPr>
              <w:t>6/6</w:t>
            </w:r>
          </w:p>
        </w:tc>
        <w:tc>
          <w:tcPr>
            <w:tcW w:w="1560" w:type="dxa"/>
          </w:tcPr>
          <w:p w:rsidR="00DB0F96" w:rsidRPr="00DB0F96" w:rsidRDefault="00DB0F96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B0F96">
              <w:rPr>
                <w:rFonts w:eastAsia="Calibri" w:cs="Calibri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DB0F96" w:rsidRPr="00DB0F96" w:rsidRDefault="00DB0F96" w:rsidP="00DB0F96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B0F96">
              <w:rPr>
                <w:rFonts w:eastAsia="Calibri" w:cs="Calibri"/>
                <w:sz w:val="20"/>
                <w:szCs w:val="20"/>
              </w:rPr>
              <w:t>216/216</w:t>
            </w:r>
          </w:p>
        </w:tc>
      </w:tr>
      <w:tr w:rsidR="00EE5BD3" w:rsidRPr="002C3894" w:rsidTr="00CA7E5E">
        <w:tc>
          <w:tcPr>
            <w:tcW w:w="420" w:type="dxa"/>
          </w:tcPr>
          <w:p w:rsidR="00EE5BD3" w:rsidRPr="00C2449E" w:rsidRDefault="00C2449E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C2449E">
              <w:rPr>
                <w:rFonts w:eastAsia="Calibri" w:cs="Calibri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EE5BD3" w:rsidRPr="00EE5BD3" w:rsidRDefault="00EE5BD3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Дополнительная общеразвивающая программа «Спортивный туризм», 1 год</w:t>
            </w:r>
          </w:p>
        </w:tc>
        <w:tc>
          <w:tcPr>
            <w:tcW w:w="1418" w:type="dxa"/>
          </w:tcPr>
          <w:p w:rsidR="00EE5BD3" w:rsidRPr="00EE5BD3" w:rsidRDefault="00EE5BD3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E5BD3" w:rsidRPr="00EE5BD3" w:rsidRDefault="00EE5BD3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EE5BD3" w:rsidRPr="00EE5BD3" w:rsidRDefault="00EE5BD3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E5BD3" w:rsidRPr="00EE5BD3" w:rsidRDefault="00EE5BD3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EE5BD3" w:rsidRPr="00EE5BD3" w:rsidRDefault="00EE5BD3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36</w:t>
            </w:r>
          </w:p>
        </w:tc>
      </w:tr>
      <w:tr w:rsidR="00EE5BD3" w:rsidRPr="002C3894" w:rsidTr="00473C5E">
        <w:tc>
          <w:tcPr>
            <w:tcW w:w="420" w:type="dxa"/>
          </w:tcPr>
          <w:p w:rsidR="00EE5BD3" w:rsidRPr="00EE5BD3" w:rsidRDefault="00C2449E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EE5BD3" w:rsidRPr="00EE5BD3" w:rsidRDefault="00EE5BD3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 xml:space="preserve">Дополнительная общеразвивающая программа «Чирлидинг», </w:t>
            </w:r>
          </w:p>
          <w:p w:rsidR="00EE5BD3" w:rsidRPr="00EE5BD3" w:rsidRDefault="00EE5BD3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1 год</w:t>
            </w:r>
          </w:p>
        </w:tc>
        <w:tc>
          <w:tcPr>
            <w:tcW w:w="1418" w:type="dxa"/>
          </w:tcPr>
          <w:p w:rsidR="00EE5BD3" w:rsidRPr="00EE5BD3" w:rsidRDefault="00EE5BD3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E5BD3" w:rsidRPr="00EE5BD3" w:rsidRDefault="00EE5BD3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EE5BD3" w:rsidRPr="00EE5BD3" w:rsidRDefault="00EE5BD3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EE5BD3" w:rsidRPr="00EE5BD3" w:rsidRDefault="00EE5BD3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EE5BD3" w:rsidRPr="00EE5BD3" w:rsidRDefault="00EE5BD3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144</w:t>
            </w:r>
          </w:p>
        </w:tc>
      </w:tr>
      <w:tr w:rsidR="00EE5BD3" w:rsidRPr="002C3894" w:rsidTr="00473C5E">
        <w:tc>
          <w:tcPr>
            <w:tcW w:w="420" w:type="dxa"/>
          </w:tcPr>
          <w:p w:rsidR="00EE5BD3" w:rsidRPr="00EE5BD3" w:rsidRDefault="00C2449E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EE5BD3" w:rsidRPr="00EE5BD3" w:rsidRDefault="00EE5BD3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Дополнительная общеразвивающая программа «Футбол» 1 год</w:t>
            </w:r>
          </w:p>
        </w:tc>
        <w:tc>
          <w:tcPr>
            <w:tcW w:w="1418" w:type="dxa"/>
          </w:tcPr>
          <w:p w:rsidR="00EE5BD3" w:rsidRPr="00EE5BD3" w:rsidRDefault="00EE5BD3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E5BD3" w:rsidRPr="00EE5BD3" w:rsidRDefault="00EE5BD3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32</w:t>
            </w:r>
          </w:p>
        </w:tc>
        <w:tc>
          <w:tcPr>
            <w:tcW w:w="1560" w:type="dxa"/>
          </w:tcPr>
          <w:p w:rsidR="00EE5BD3" w:rsidRPr="00EE5BD3" w:rsidRDefault="00EE5BD3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9/9</w:t>
            </w:r>
          </w:p>
        </w:tc>
        <w:tc>
          <w:tcPr>
            <w:tcW w:w="1560" w:type="dxa"/>
          </w:tcPr>
          <w:p w:rsidR="00EE5BD3" w:rsidRPr="00EE5BD3" w:rsidRDefault="00EE5BD3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EE5BD3" w:rsidRPr="00EE5BD3" w:rsidRDefault="00EE5BD3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324/324</w:t>
            </w:r>
          </w:p>
        </w:tc>
      </w:tr>
      <w:tr w:rsidR="00EE5BD3" w:rsidRPr="002C3894" w:rsidTr="00473C5E">
        <w:tc>
          <w:tcPr>
            <w:tcW w:w="420" w:type="dxa"/>
          </w:tcPr>
          <w:p w:rsidR="00EE5BD3" w:rsidRPr="00EE5BD3" w:rsidRDefault="00C2449E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EE5BD3" w:rsidRPr="00EE5BD3" w:rsidRDefault="00EE5BD3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Дополнительная общеразвивающая программа «Футбол», 1 год</w:t>
            </w:r>
          </w:p>
        </w:tc>
        <w:tc>
          <w:tcPr>
            <w:tcW w:w="1418" w:type="dxa"/>
          </w:tcPr>
          <w:p w:rsidR="00EE5BD3" w:rsidRPr="00EE5BD3" w:rsidRDefault="00EE5BD3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E5BD3" w:rsidRPr="00EE5BD3" w:rsidRDefault="00EE5BD3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EE5BD3" w:rsidRPr="00EE5BD3" w:rsidRDefault="00EE5BD3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EE5BD3" w:rsidRPr="00EE5BD3" w:rsidRDefault="00EE5BD3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EE5BD3" w:rsidRPr="00EE5BD3" w:rsidRDefault="00EE5BD3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144</w:t>
            </w:r>
          </w:p>
        </w:tc>
      </w:tr>
      <w:tr w:rsidR="00EE5BD3" w:rsidRPr="002C3894" w:rsidTr="00473C5E">
        <w:tc>
          <w:tcPr>
            <w:tcW w:w="420" w:type="dxa"/>
          </w:tcPr>
          <w:p w:rsidR="00EE5BD3" w:rsidRPr="00EE5BD3" w:rsidRDefault="00C2449E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EE5BD3" w:rsidRPr="00EE5BD3" w:rsidRDefault="00EE5BD3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Дополнительная общеразвивающая программа «Шашки», 1 год</w:t>
            </w:r>
          </w:p>
        </w:tc>
        <w:tc>
          <w:tcPr>
            <w:tcW w:w="1418" w:type="dxa"/>
          </w:tcPr>
          <w:p w:rsidR="00EE5BD3" w:rsidRPr="00EE5BD3" w:rsidRDefault="00EE5BD3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E5BD3" w:rsidRPr="00EE5BD3" w:rsidRDefault="00EE5BD3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EE5BD3" w:rsidRPr="00EE5BD3" w:rsidRDefault="00EE5BD3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E5BD3" w:rsidRPr="00EE5BD3" w:rsidRDefault="00EE5BD3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EE5BD3" w:rsidRPr="00EE5BD3" w:rsidRDefault="00EE5BD3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72</w:t>
            </w:r>
          </w:p>
        </w:tc>
      </w:tr>
      <w:tr w:rsidR="00EE5BD3" w:rsidRPr="002C3894" w:rsidTr="00473C5E">
        <w:tc>
          <w:tcPr>
            <w:tcW w:w="420" w:type="dxa"/>
          </w:tcPr>
          <w:p w:rsidR="00EE5BD3" w:rsidRPr="00EE5BD3" w:rsidRDefault="00C2449E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EE5BD3" w:rsidRPr="00EE5BD3" w:rsidRDefault="00EE5BD3" w:rsidP="00EE5BD3">
            <w:pPr>
              <w:jc w:val="center"/>
              <w:rPr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Дополнительная общеразвивающая программа «Шахматы», 1 год</w:t>
            </w:r>
          </w:p>
        </w:tc>
        <w:tc>
          <w:tcPr>
            <w:tcW w:w="1418" w:type="dxa"/>
          </w:tcPr>
          <w:p w:rsidR="00EE5BD3" w:rsidRPr="00EE5BD3" w:rsidRDefault="00EE5BD3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E5BD3" w:rsidRPr="00EE5BD3" w:rsidRDefault="00EE5BD3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EE5BD3" w:rsidRPr="00EE5BD3" w:rsidRDefault="00EE5BD3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EE5BD3" w:rsidRPr="00EE5BD3" w:rsidRDefault="00EE5BD3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EE5BD3" w:rsidRPr="00EE5BD3" w:rsidRDefault="00EE5BD3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108</w:t>
            </w:r>
          </w:p>
        </w:tc>
      </w:tr>
      <w:tr w:rsidR="00EE5BD3" w:rsidRPr="002C3894" w:rsidTr="00473C5E">
        <w:tc>
          <w:tcPr>
            <w:tcW w:w="420" w:type="dxa"/>
          </w:tcPr>
          <w:p w:rsidR="00EE5BD3" w:rsidRPr="00EE5BD3" w:rsidRDefault="00C2449E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EE5BD3" w:rsidRPr="00EE5BD3" w:rsidRDefault="00EE5BD3" w:rsidP="00EE5BD3">
            <w:pPr>
              <w:jc w:val="center"/>
              <w:rPr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Дополнительная общеразвивающая программа «Хоккей», 1 год</w:t>
            </w:r>
          </w:p>
        </w:tc>
        <w:tc>
          <w:tcPr>
            <w:tcW w:w="1418" w:type="dxa"/>
          </w:tcPr>
          <w:p w:rsidR="00EE5BD3" w:rsidRPr="00EE5BD3" w:rsidRDefault="00EE5BD3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E5BD3" w:rsidRPr="00EE5BD3" w:rsidRDefault="00EE5BD3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EE5BD3" w:rsidRPr="00EE5BD3" w:rsidRDefault="00EE5BD3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EE5BD3" w:rsidRPr="00EE5BD3" w:rsidRDefault="00EE5BD3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EE5BD3" w:rsidRPr="00EE5BD3" w:rsidRDefault="00EE5BD3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360</w:t>
            </w:r>
          </w:p>
        </w:tc>
      </w:tr>
      <w:tr w:rsidR="00EE5BD3" w:rsidRPr="002C3894" w:rsidTr="00473C5E">
        <w:tc>
          <w:tcPr>
            <w:tcW w:w="420" w:type="dxa"/>
          </w:tcPr>
          <w:p w:rsidR="00EE5BD3" w:rsidRPr="00EE5BD3" w:rsidRDefault="00C2449E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:rsidR="00EE5BD3" w:rsidRPr="00EE5BD3" w:rsidRDefault="00EE5BD3" w:rsidP="00EE5BD3">
            <w:pPr>
              <w:jc w:val="center"/>
              <w:rPr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Дополнительная общеразвивающая программа «Хоккей», 1 год</w:t>
            </w:r>
          </w:p>
        </w:tc>
        <w:tc>
          <w:tcPr>
            <w:tcW w:w="1418" w:type="dxa"/>
          </w:tcPr>
          <w:p w:rsidR="00EE5BD3" w:rsidRPr="00EE5BD3" w:rsidRDefault="00EE5BD3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E5BD3" w:rsidRPr="00EE5BD3" w:rsidRDefault="00EE5BD3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33</w:t>
            </w:r>
          </w:p>
        </w:tc>
        <w:tc>
          <w:tcPr>
            <w:tcW w:w="1560" w:type="dxa"/>
          </w:tcPr>
          <w:p w:rsidR="00EE5BD3" w:rsidRPr="00EE5BD3" w:rsidRDefault="00EE5BD3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9/9/9</w:t>
            </w:r>
          </w:p>
        </w:tc>
        <w:tc>
          <w:tcPr>
            <w:tcW w:w="1560" w:type="dxa"/>
          </w:tcPr>
          <w:p w:rsidR="00EE5BD3" w:rsidRPr="00EE5BD3" w:rsidRDefault="00EE5BD3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EE5BD3" w:rsidRPr="00EE5BD3" w:rsidRDefault="00EE5BD3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360/360/360</w:t>
            </w:r>
          </w:p>
        </w:tc>
      </w:tr>
      <w:tr w:rsidR="00EE5BD3" w:rsidRPr="002C3894" w:rsidTr="005A2709">
        <w:tc>
          <w:tcPr>
            <w:tcW w:w="9776" w:type="dxa"/>
            <w:gridSpan w:val="7"/>
          </w:tcPr>
          <w:p w:rsidR="00EE5BD3" w:rsidRPr="002C3894" w:rsidRDefault="00EE5BD3" w:rsidP="00EE5BD3">
            <w:pPr>
              <w:jc w:val="center"/>
              <w:rPr>
                <w:rFonts w:eastAsia="Calibri" w:cs="Calibri"/>
                <w:b/>
                <w:sz w:val="20"/>
                <w:szCs w:val="20"/>
                <w:highlight w:val="yellow"/>
              </w:rPr>
            </w:pPr>
            <w:r w:rsidRPr="00EE5BD3">
              <w:rPr>
                <w:rFonts w:eastAsia="Calibri" w:cs="Calibri"/>
                <w:b/>
                <w:sz w:val="20"/>
                <w:szCs w:val="20"/>
              </w:rPr>
              <w:t>Социально-гуманитарная направленность</w:t>
            </w:r>
          </w:p>
        </w:tc>
      </w:tr>
      <w:tr w:rsidR="00EE5BD3" w:rsidRPr="002C3894" w:rsidTr="00473C5E">
        <w:tc>
          <w:tcPr>
            <w:tcW w:w="420" w:type="dxa"/>
          </w:tcPr>
          <w:p w:rsidR="00EE5BD3" w:rsidRPr="00EE5BD3" w:rsidRDefault="00C2449E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EE5BD3" w:rsidRPr="00EE5BD3" w:rsidRDefault="00EE5BD3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Дополнительная общеразвивающая программа «Школа лидерства», 1 год</w:t>
            </w:r>
          </w:p>
        </w:tc>
        <w:tc>
          <w:tcPr>
            <w:tcW w:w="1418" w:type="dxa"/>
          </w:tcPr>
          <w:p w:rsidR="00EE5BD3" w:rsidRPr="00EE5BD3" w:rsidRDefault="00EE5BD3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E5BD3" w:rsidRPr="00EE5BD3" w:rsidRDefault="00EE5BD3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EE5BD3" w:rsidRPr="00EE5BD3" w:rsidRDefault="00EE5BD3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E5BD3" w:rsidRPr="00EE5BD3" w:rsidRDefault="00EE5BD3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EE5BD3" w:rsidRPr="00EE5BD3" w:rsidRDefault="00EE5BD3" w:rsidP="00EE5BD3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E5BD3">
              <w:rPr>
                <w:rFonts w:eastAsia="Calibri" w:cs="Calibri"/>
                <w:sz w:val="20"/>
                <w:szCs w:val="20"/>
              </w:rPr>
              <w:t>36</w:t>
            </w:r>
          </w:p>
        </w:tc>
      </w:tr>
    </w:tbl>
    <w:p w:rsidR="00827F5D" w:rsidRDefault="00827F5D" w:rsidP="00874A10">
      <w:pPr>
        <w:ind w:right="255"/>
        <w:rPr>
          <w:rFonts w:eastAsia="Times New Roman"/>
          <w:b/>
          <w:bCs/>
          <w:sz w:val="28"/>
          <w:szCs w:val="28"/>
        </w:rPr>
      </w:pPr>
    </w:p>
    <w:p w:rsidR="00856DA6" w:rsidRDefault="00856DA6" w:rsidP="00856DA6">
      <w:pPr>
        <w:shd w:val="clear" w:color="auto" w:fill="FFFFFF"/>
        <w:spacing w:after="50"/>
        <w:ind w:left="567" w:right="52"/>
        <w:rPr>
          <w:b/>
          <w:bCs/>
          <w:sz w:val="28"/>
          <w:szCs w:val="28"/>
        </w:rPr>
      </w:pPr>
    </w:p>
    <w:p w:rsidR="00856DA6" w:rsidRDefault="00856DA6" w:rsidP="00856DA6">
      <w:pPr>
        <w:shd w:val="clear" w:color="auto" w:fill="FFFFFF"/>
        <w:spacing w:after="50"/>
        <w:ind w:left="567" w:right="52"/>
        <w:rPr>
          <w:b/>
          <w:bCs/>
          <w:sz w:val="28"/>
          <w:szCs w:val="28"/>
        </w:rPr>
      </w:pPr>
    </w:p>
    <w:p w:rsidR="00856DA6" w:rsidRDefault="00856DA6" w:rsidP="00856DA6">
      <w:pPr>
        <w:shd w:val="clear" w:color="auto" w:fill="FFFFFF"/>
        <w:spacing w:after="50"/>
        <w:ind w:left="567" w:right="52"/>
        <w:rPr>
          <w:b/>
          <w:bCs/>
          <w:sz w:val="28"/>
          <w:szCs w:val="28"/>
        </w:rPr>
      </w:pPr>
    </w:p>
    <w:p w:rsidR="00856DA6" w:rsidRDefault="00856DA6" w:rsidP="00856DA6">
      <w:pPr>
        <w:shd w:val="clear" w:color="auto" w:fill="FFFFFF"/>
        <w:spacing w:after="50"/>
        <w:ind w:left="567" w:right="52"/>
        <w:rPr>
          <w:b/>
          <w:bCs/>
          <w:sz w:val="28"/>
          <w:szCs w:val="28"/>
        </w:rPr>
      </w:pPr>
    </w:p>
    <w:p w:rsidR="00856DA6" w:rsidRDefault="00856DA6" w:rsidP="00856DA6">
      <w:pPr>
        <w:shd w:val="clear" w:color="auto" w:fill="FFFFFF"/>
        <w:spacing w:after="50"/>
        <w:ind w:left="567" w:right="52"/>
        <w:rPr>
          <w:b/>
          <w:bCs/>
          <w:sz w:val="28"/>
          <w:szCs w:val="28"/>
        </w:rPr>
      </w:pPr>
    </w:p>
    <w:p w:rsidR="00856DA6" w:rsidRDefault="00856DA6" w:rsidP="00856DA6">
      <w:pPr>
        <w:shd w:val="clear" w:color="auto" w:fill="FFFFFF"/>
        <w:spacing w:after="50"/>
        <w:ind w:left="567" w:right="52"/>
        <w:rPr>
          <w:b/>
          <w:bCs/>
          <w:sz w:val="28"/>
          <w:szCs w:val="28"/>
        </w:rPr>
      </w:pPr>
    </w:p>
    <w:p w:rsidR="00856DA6" w:rsidRPr="00480516" w:rsidRDefault="00856DA6" w:rsidP="00856DA6">
      <w:pPr>
        <w:shd w:val="clear" w:color="auto" w:fill="FFFFFF"/>
        <w:spacing w:after="50"/>
        <w:ind w:left="567" w:right="52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480516">
        <w:rPr>
          <w:b/>
          <w:bCs/>
          <w:sz w:val="28"/>
          <w:szCs w:val="28"/>
        </w:rPr>
        <w:t>2.4.</w:t>
      </w:r>
      <w:r w:rsidRPr="00480516">
        <w:rPr>
          <w:sz w:val="28"/>
          <w:szCs w:val="28"/>
        </w:rPr>
        <w:t xml:space="preserve"> </w:t>
      </w:r>
      <w:r w:rsidRPr="00480516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Объем </w:t>
      </w:r>
      <w:r w:rsidRPr="00480516">
        <w:rPr>
          <w:rFonts w:eastAsia="Times New Roman"/>
          <w:b/>
          <w:color w:val="000000"/>
          <w:sz w:val="28"/>
          <w:szCs w:val="28"/>
          <w:lang w:eastAsia="zh-CN"/>
        </w:rPr>
        <w:t>дополнительной образовательной программы спортивной подготовки</w:t>
      </w:r>
    </w:p>
    <w:p w:rsidR="00856DA6" w:rsidRPr="00480516" w:rsidRDefault="00856DA6" w:rsidP="00856DA6">
      <w:pPr>
        <w:widowControl w:val="0"/>
        <w:suppressAutoHyphens/>
        <w:ind w:left="5103"/>
        <w:jc w:val="center"/>
        <w:rPr>
          <w:rFonts w:eastAsia="Calibri"/>
          <w:color w:val="000000"/>
          <w:sz w:val="28"/>
          <w:szCs w:val="28"/>
          <w:lang w:eastAsia="zh-CN"/>
        </w:rPr>
      </w:pPr>
    </w:p>
    <w:tbl>
      <w:tblPr>
        <w:tblW w:w="9496" w:type="dxa"/>
        <w:tblLook w:val="04A0" w:firstRow="1" w:lastRow="0" w:firstColumn="1" w:lastColumn="0" w:noHBand="0" w:noVBand="1"/>
      </w:tblPr>
      <w:tblGrid>
        <w:gridCol w:w="1872"/>
        <w:gridCol w:w="738"/>
        <w:gridCol w:w="1063"/>
        <w:gridCol w:w="922"/>
        <w:gridCol w:w="1215"/>
        <w:gridCol w:w="1966"/>
        <w:gridCol w:w="1720"/>
      </w:tblGrid>
      <w:tr w:rsidR="00856DA6" w:rsidRPr="00480516" w:rsidTr="00647BA4">
        <w:trPr>
          <w:trHeight w:val="692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A6" w:rsidRPr="00480516" w:rsidRDefault="00856DA6" w:rsidP="000B7CC1">
            <w:pPr>
              <w:widowControl w:val="0"/>
              <w:jc w:val="center"/>
              <w:rPr>
                <w:rFonts w:eastAsia="Times New Roman"/>
                <w:lang w:val="en-US" w:bidi="ru-RU"/>
              </w:rPr>
            </w:pPr>
            <w:proofErr w:type="spellStart"/>
            <w:r w:rsidRPr="00480516">
              <w:rPr>
                <w:rFonts w:eastAsia="Times New Roman"/>
                <w:bCs/>
                <w:sz w:val="28"/>
                <w:szCs w:val="28"/>
                <w:lang w:val="en-US" w:bidi="ru-RU"/>
              </w:rPr>
              <w:t>Этапный</w:t>
            </w:r>
            <w:proofErr w:type="spellEnd"/>
            <w:r w:rsidRPr="00480516">
              <w:rPr>
                <w:rFonts w:eastAsia="Times New Roman"/>
                <w:bCs/>
                <w:spacing w:val="-4"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Pr="00480516">
              <w:rPr>
                <w:rFonts w:eastAsia="Times New Roman"/>
                <w:bCs/>
                <w:sz w:val="28"/>
                <w:szCs w:val="28"/>
                <w:lang w:val="en-US" w:bidi="ru-RU"/>
              </w:rPr>
              <w:t>норматив</w:t>
            </w:r>
            <w:proofErr w:type="spellEnd"/>
          </w:p>
        </w:tc>
        <w:tc>
          <w:tcPr>
            <w:tcW w:w="7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A6" w:rsidRPr="00480516" w:rsidRDefault="00856DA6" w:rsidP="000B7CC1">
            <w:pPr>
              <w:widowControl w:val="0"/>
              <w:ind w:left="72" w:right="211"/>
              <w:jc w:val="center"/>
              <w:rPr>
                <w:rFonts w:eastAsia="Times New Roman"/>
                <w:lang w:bidi="ru-RU"/>
              </w:rPr>
            </w:pPr>
            <w:r w:rsidRPr="00480516">
              <w:rPr>
                <w:rFonts w:eastAsia="Times New Roman"/>
                <w:bCs/>
                <w:sz w:val="28"/>
                <w:szCs w:val="28"/>
                <w:lang w:bidi="ru-RU"/>
              </w:rPr>
              <w:t>Этапы</w:t>
            </w:r>
            <w:r w:rsidRPr="00480516">
              <w:rPr>
                <w:rFonts w:eastAsia="Times New Roman"/>
                <w:bCs/>
                <w:spacing w:val="-3"/>
                <w:sz w:val="28"/>
                <w:szCs w:val="28"/>
                <w:lang w:bidi="ru-RU"/>
              </w:rPr>
              <w:t xml:space="preserve"> и годы </w:t>
            </w:r>
            <w:r w:rsidRPr="00480516">
              <w:rPr>
                <w:rFonts w:eastAsia="Times New Roman"/>
                <w:bCs/>
                <w:sz w:val="28"/>
                <w:szCs w:val="28"/>
                <w:lang w:bidi="ru-RU"/>
              </w:rPr>
              <w:t>спортивной</w:t>
            </w:r>
            <w:r w:rsidRPr="00480516">
              <w:rPr>
                <w:rFonts w:eastAsia="Times New Roman"/>
                <w:bCs/>
                <w:spacing w:val="-3"/>
                <w:sz w:val="28"/>
                <w:szCs w:val="28"/>
                <w:lang w:bidi="ru-RU"/>
              </w:rPr>
              <w:t xml:space="preserve"> </w:t>
            </w:r>
            <w:r w:rsidRPr="00480516">
              <w:rPr>
                <w:rFonts w:eastAsia="Times New Roman"/>
                <w:bCs/>
                <w:sz w:val="28"/>
                <w:szCs w:val="28"/>
                <w:lang w:bidi="ru-RU"/>
              </w:rPr>
              <w:t>подготовки</w:t>
            </w:r>
          </w:p>
        </w:tc>
      </w:tr>
      <w:tr w:rsidR="00856DA6" w:rsidRPr="00480516" w:rsidTr="00647BA4">
        <w:trPr>
          <w:trHeight w:val="4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A6" w:rsidRPr="00480516" w:rsidRDefault="00856DA6" w:rsidP="000B7CC1">
            <w:pPr>
              <w:rPr>
                <w:rFonts w:eastAsia="Times New Roman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A6" w:rsidRPr="00480516" w:rsidRDefault="00856DA6" w:rsidP="000B7CC1">
            <w:pPr>
              <w:widowControl w:val="0"/>
              <w:ind w:left="240" w:right="225" w:hanging="1"/>
              <w:jc w:val="center"/>
              <w:rPr>
                <w:rFonts w:eastAsia="Times New Roman"/>
                <w:sz w:val="28"/>
                <w:szCs w:val="28"/>
                <w:lang w:val="en-US" w:bidi="ru-RU"/>
              </w:rPr>
            </w:pPr>
            <w:proofErr w:type="spellStart"/>
            <w:r w:rsidRPr="00480516">
              <w:rPr>
                <w:rFonts w:eastAsia="Times New Roman"/>
                <w:sz w:val="28"/>
                <w:szCs w:val="28"/>
                <w:lang w:val="en-US" w:bidi="ru-RU"/>
              </w:rPr>
              <w:t>Этап</w:t>
            </w:r>
            <w:proofErr w:type="spellEnd"/>
          </w:p>
          <w:p w:rsidR="00856DA6" w:rsidRPr="00480516" w:rsidRDefault="00856DA6" w:rsidP="000B7CC1">
            <w:pPr>
              <w:widowControl w:val="0"/>
              <w:jc w:val="center"/>
              <w:rPr>
                <w:rFonts w:eastAsia="Times New Roman"/>
                <w:lang w:val="en-US" w:bidi="ru-RU"/>
              </w:rPr>
            </w:pPr>
            <w:proofErr w:type="spellStart"/>
            <w:r w:rsidRPr="00480516">
              <w:rPr>
                <w:rFonts w:eastAsia="Times New Roman"/>
                <w:sz w:val="28"/>
                <w:szCs w:val="28"/>
                <w:lang w:val="en-US" w:bidi="ru-RU"/>
              </w:rPr>
              <w:t>начальной</w:t>
            </w:r>
            <w:proofErr w:type="spellEnd"/>
            <w:r w:rsidRPr="00480516">
              <w:rPr>
                <w:rFonts w:eastAsia="Times New Roman"/>
                <w:spacing w:val="1"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Pr="00480516">
              <w:rPr>
                <w:rFonts w:eastAsia="Times New Roman"/>
                <w:sz w:val="28"/>
                <w:szCs w:val="28"/>
                <w:lang w:val="en-US" w:bidi="ru-RU"/>
              </w:rPr>
              <w:t>подготовки</w:t>
            </w:r>
            <w:proofErr w:type="spellEnd"/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A6" w:rsidRPr="00480516" w:rsidRDefault="00856DA6" w:rsidP="000B7CC1">
            <w:pPr>
              <w:widowControl w:val="0"/>
              <w:ind w:left="177" w:right="160"/>
              <w:jc w:val="center"/>
              <w:rPr>
                <w:rFonts w:eastAsia="Times New Roman"/>
                <w:lang w:bidi="ru-RU"/>
              </w:rPr>
            </w:pPr>
            <w:r w:rsidRPr="00480516">
              <w:rPr>
                <w:rFonts w:eastAsia="Times New Roman"/>
                <w:sz w:val="28"/>
                <w:szCs w:val="28"/>
                <w:lang w:bidi="ru-RU"/>
              </w:rPr>
              <w:t>Учебно-</w:t>
            </w:r>
            <w:r w:rsidRPr="00480516">
              <w:rPr>
                <w:rFonts w:eastAsia="Times New Roman"/>
                <w:spacing w:val="1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480516">
              <w:rPr>
                <w:rFonts w:eastAsia="Times New Roman"/>
                <w:sz w:val="28"/>
                <w:szCs w:val="28"/>
                <w:lang w:bidi="ru-RU"/>
              </w:rPr>
              <w:t>тренировоч-ный</w:t>
            </w:r>
            <w:proofErr w:type="spellEnd"/>
            <w:r w:rsidRPr="00480516">
              <w:rPr>
                <w:rFonts w:eastAsia="Times New Roman"/>
                <w:spacing w:val="-57"/>
                <w:sz w:val="28"/>
                <w:szCs w:val="28"/>
                <w:lang w:bidi="ru-RU"/>
              </w:rPr>
              <w:t xml:space="preserve"> </w:t>
            </w:r>
            <w:r w:rsidRPr="00480516">
              <w:rPr>
                <w:rFonts w:eastAsia="Times New Roman"/>
                <w:sz w:val="28"/>
                <w:szCs w:val="28"/>
                <w:lang w:bidi="ru-RU"/>
              </w:rPr>
              <w:t>этап</w:t>
            </w:r>
          </w:p>
          <w:p w:rsidR="00856DA6" w:rsidRPr="00480516" w:rsidRDefault="00856DA6" w:rsidP="000B7CC1">
            <w:pPr>
              <w:widowControl w:val="0"/>
              <w:jc w:val="center"/>
              <w:rPr>
                <w:rFonts w:eastAsia="Times New Roman"/>
                <w:lang w:bidi="ru-RU"/>
              </w:rPr>
            </w:pPr>
            <w:r w:rsidRPr="00480516">
              <w:rPr>
                <w:rFonts w:eastAsia="Times New Roman"/>
                <w:sz w:val="28"/>
                <w:szCs w:val="28"/>
                <w:lang w:bidi="ru-RU"/>
              </w:rPr>
              <w:t>(этап спортивной</w:t>
            </w:r>
            <w:r w:rsidRPr="00480516">
              <w:rPr>
                <w:rFonts w:eastAsia="Times New Roman"/>
                <w:spacing w:val="-58"/>
                <w:sz w:val="28"/>
                <w:szCs w:val="28"/>
                <w:lang w:bidi="ru-RU"/>
              </w:rPr>
              <w:t xml:space="preserve"> </w:t>
            </w:r>
            <w:r w:rsidRPr="00480516">
              <w:rPr>
                <w:rFonts w:eastAsia="Times New Roman"/>
                <w:sz w:val="28"/>
                <w:szCs w:val="28"/>
                <w:lang w:bidi="ru-RU"/>
              </w:rPr>
              <w:t>специализации)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A6" w:rsidRPr="00480516" w:rsidRDefault="00856DA6" w:rsidP="000B7CC1">
            <w:pPr>
              <w:widowControl w:val="0"/>
              <w:jc w:val="center"/>
              <w:rPr>
                <w:rFonts w:eastAsia="Times New Roman"/>
                <w:lang w:bidi="ru-RU"/>
              </w:rPr>
            </w:pPr>
            <w:r w:rsidRPr="00480516">
              <w:rPr>
                <w:rFonts w:eastAsia="Times New Roman"/>
                <w:sz w:val="28"/>
                <w:szCs w:val="28"/>
                <w:lang w:bidi="ru-RU"/>
              </w:rPr>
              <w:t>Этап</w:t>
            </w:r>
            <w:r w:rsidRPr="00480516">
              <w:rPr>
                <w:rFonts w:eastAsia="Times New Roman"/>
                <w:spacing w:val="1"/>
                <w:sz w:val="28"/>
                <w:szCs w:val="28"/>
                <w:lang w:bidi="ru-RU"/>
              </w:rPr>
              <w:t xml:space="preserve"> </w:t>
            </w:r>
            <w:r w:rsidRPr="00480516">
              <w:rPr>
                <w:rFonts w:eastAsia="Times New Roman"/>
                <w:spacing w:val="-1"/>
                <w:sz w:val="28"/>
                <w:szCs w:val="28"/>
                <w:lang w:bidi="ru-RU"/>
              </w:rPr>
              <w:t>совершенство-</w:t>
            </w:r>
            <w:proofErr w:type="spellStart"/>
            <w:r w:rsidRPr="00480516">
              <w:rPr>
                <w:rFonts w:eastAsia="Times New Roman"/>
                <w:spacing w:val="-1"/>
                <w:sz w:val="28"/>
                <w:szCs w:val="28"/>
                <w:lang w:bidi="ru-RU"/>
              </w:rPr>
              <w:t>вания</w:t>
            </w:r>
            <w:proofErr w:type="spellEnd"/>
            <w:r w:rsidRPr="00480516">
              <w:rPr>
                <w:rFonts w:eastAsia="Times New Roman"/>
                <w:spacing w:val="-57"/>
                <w:sz w:val="28"/>
                <w:szCs w:val="28"/>
                <w:lang w:bidi="ru-RU"/>
              </w:rPr>
              <w:t xml:space="preserve"> </w:t>
            </w:r>
            <w:r w:rsidRPr="00480516">
              <w:rPr>
                <w:rFonts w:eastAsia="Times New Roman"/>
                <w:sz w:val="28"/>
                <w:szCs w:val="28"/>
                <w:lang w:bidi="ru-RU"/>
              </w:rPr>
              <w:t>спортивного</w:t>
            </w:r>
            <w:r w:rsidRPr="00480516">
              <w:rPr>
                <w:rFonts w:eastAsia="Times New Roman"/>
                <w:spacing w:val="1"/>
                <w:sz w:val="28"/>
                <w:szCs w:val="28"/>
                <w:lang w:bidi="ru-RU"/>
              </w:rPr>
              <w:t xml:space="preserve"> </w:t>
            </w:r>
            <w:r w:rsidRPr="00480516">
              <w:rPr>
                <w:rFonts w:eastAsia="Times New Roman"/>
                <w:sz w:val="28"/>
                <w:szCs w:val="28"/>
                <w:lang w:bidi="ru-RU"/>
              </w:rPr>
              <w:t>мастерства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A6" w:rsidRPr="00480516" w:rsidRDefault="00856DA6" w:rsidP="000B7CC1">
            <w:pPr>
              <w:widowControl w:val="0"/>
              <w:jc w:val="center"/>
              <w:rPr>
                <w:rFonts w:eastAsia="Times New Roman"/>
                <w:lang w:bidi="ru-RU"/>
              </w:rPr>
            </w:pPr>
            <w:r w:rsidRPr="00480516">
              <w:rPr>
                <w:rFonts w:eastAsia="Times New Roman"/>
                <w:sz w:val="28"/>
                <w:szCs w:val="28"/>
                <w:lang w:bidi="ru-RU"/>
              </w:rPr>
              <w:t>Этап</w:t>
            </w:r>
            <w:r w:rsidRPr="00480516">
              <w:rPr>
                <w:rFonts w:eastAsia="Times New Roman"/>
                <w:spacing w:val="1"/>
                <w:sz w:val="28"/>
                <w:szCs w:val="28"/>
                <w:lang w:bidi="ru-RU"/>
              </w:rPr>
              <w:t xml:space="preserve"> </w:t>
            </w:r>
            <w:r w:rsidRPr="00480516">
              <w:rPr>
                <w:rFonts w:eastAsia="Times New Roman"/>
                <w:sz w:val="28"/>
                <w:szCs w:val="28"/>
                <w:lang w:bidi="ru-RU"/>
              </w:rPr>
              <w:t>высшего</w:t>
            </w:r>
            <w:r w:rsidRPr="00480516">
              <w:rPr>
                <w:rFonts w:eastAsia="Times New Roman"/>
                <w:spacing w:val="1"/>
                <w:sz w:val="28"/>
                <w:szCs w:val="28"/>
                <w:lang w:bidi="ru-RU"/>
              </w:rPr>
              <w:t xml:space="preserve"> </w:t>
            </w:r>
            <w:r w:rsidRPr="00480516">
              <w:rPr>
                <w:rFonts w:eastAsia="Times New Roman"/>
                <w:sz w:val="28"/>
                <w:szCs w:val="28"/>
                <w:lang w:bidi="ru-RU"/>
              </w:rPr>
              <w:t>спортивного</w:t>
            </w:r>
            <w:r w:rsidRPr="00480516">
              <w:rPr>
                <w:rFonts w:eastAsia="Times New Roman"/>
                <w:spacing w:val="-57"/>
                <w:sz w:val="28"/>
                <w:szCs w:val="28"/>
                <w:lang w:bidi="ru-RU"/>
              </w:rPr>
              <w:t xml:space="preserve"> </w:t>
            </w:r>
            <w:r w:rsidRPr="00480516">
              <w:rPr>
                <w:rFonts w:eastAsia="Times New Roman"/>
                <w:sz w:val="28"/>
                <w:szCs w:val="28"/>
                <w:lang w:bidi="ru-RU"/>
              </w:rPr>
              <w:t>мастерства</w:t>
            </w:r>
          </w:p>
        </w:tc>
      </w:tr>
      <w:tr w:rsidR="00856DA6" w:rsidRPr="00480516" w:rsidTr="00647BA4">
        <w:trPr>
          <w:trHeight w:val="4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A6" w:rsidRPr="00480516" w:rsidRDefault="00856DA6" w:rsidP="000B7CC1">
            <w:pPr>
              <w:rPr>
                <w:rFonts w:eastAsia="Times New Roman"/>
                <w:lang w:val="en-US" w:bidi="ru-RU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A6" w:rsidRPr="00480516" w:rsidRDefault="00856DA6" w:rsidP="000B7CC1">
            <w:pPr>
              <w:widowControl w:val="0"/>
              <w:jc w:val="center"/>
              <w:rPr>
                <w:rFonts w:eastAsia="Times New Roman"/>
                <w:lang w:val="en-US" w:bidi="ru-RU"/>
              </w:rPr>
            </w:pPr>
            <w:r w:rsidRPr="00480516">
              <w:rPr>
                <w:rFonts w:eastAsia="Times New Roman"/>
                <w:sz w:val="28"/>
                <w:szCs w:val="28"/>
                <w:lang w:bidi="ru-RU"/>
              </w:rPr>
              <w:t>Д</w:t>
            </w:r>
            <w:r w:rsidRPr="00480516">
              <w:rPr>
                <w:rFonts w:eastAsia="Times New Roman"/>
                <w:sz w:val="28"/>
                <w:szCs w:val="28"/>
                <w:lang w:val="en-US" w:bidi="ru-RU"/>
              </w:rPr>
              <w:t>о</w:t>
            </w:r>
            <w:r w:rsidRPr="00480516">
              <w:rPr>
                <w:rFonts w:eastAsia="Times New Roman"/>
                <w:spacing w:val="1"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Pr="00480516">
              <w:rPr>
                <w:rFonts w:eastAsia="Times New Roman"/>
                <w:sz w:val="28"/>
                <w:szCs w:val="28"/>
                <w:lang w:val="en-US" w:bidi="ru-RU"/>
              </w:rPr>
              <w:t>года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A6" w:rsidRPr="00480516" w:rsidRDefault="00856DA6" w:rsidP="000B7CC1">
            <w:pPr>
              <w:widowControl w:val="0"/>
              <w:jc w:val="center"/>
              <w:rPr>
                <w:rFonts w:eastAsia="Times New Roman"/>
                <w:lang w:val="en-US" w:bidi="ru-RU"/>
              </w:rPr>
            </w:pPr>
            <w:r w:rsidRPr="00480516">
              <w:rPr>
                <w:rFonts w:eastAsia="Times New Roman"/>
                <w:sz w:val="28"/>
                <w:szCs w:val="28"/>
                <w:lang w:bidi="ru-RU"/>
              </w:rPr>
              <w:t>С</w:t>
            </w:r>
            <w:proofErr w:type="spellStart"/>
            <w:r w:rsidRPr="00480516">
              <w:rPr>
                <w:rFonts w:eastAsia="Times New Roman"/>
                <w:sz w:val="28"/>
                <w:szCs w:val="28"/>
                <w:lang w:val="en-US" w:bidi="ru-RU"/>
              </w:rPr>
              <w:t>выше</w:t>
            </w:r>
            <w:proofErr w:type="spellEnd"/>
            <w:r w:rsidRPr="00480516">
              <w:rPr>
                <w:rFonts w:eastAsia="Times New Roman"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Pr="00480516">
              <w:rPr>
                <w:rFonts w:eastAsia="Times New Roman"/>
                <w:sz w:val="28"/>
                <w:szCs w:val="28"/>
                <w:lang w:val="en-US" w:bidi="ru-RU"/>
              </w:rPr>
              <w:t>года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A6" w:rsidRPr="00480516" w:rsidRDefault="00856DA6" w:rsidP="000B7CC1">
            <w:pPr>
              <w:widowControl w:val="0"/>
              <w:ind w:left="62" w:right="121"/>
              <w:jc w:val="center"/>
              <w:rPr>
                <w:rFonts w:eastAsia="Times New Roman"/>
                <w:lang w:val="en-US" w:bidi="ru-RU"/>
              </w:rPr>
            </w:pPr>
            <w:r w:rsidRPr="00480516">
              <w:rPr>
                <w:rFonts w:eastAsia="Times New Roman"/>
                <w:spacing w:val="-1"/>
                <w:sz w:val="28"/>
                <w:szCs w:val="28"/>
                <w:lang w:bidi="ru-RU"/>
              </w:rPr>
              <w:t>Д</w:t>
            </w:r>
            <w:r w:rsidRPr="00480516">
              <w:rPr>
                <w:rFonts w:eastAsia="Times New Roman"/>
                <w:spacing w:val="-1"/>
                <w:sz w:val="28"/>
                <w:szCs w:val="28"/>
                <w:lang w:val="en-US" w:bidi="ru-RU"/>
              </w:rPr>
              <w:t xml:space="preserve">о </w:t>
            </w:r>
            <w:r w:rsidRPr="00480516">
              <w:rPr>
                <w:rFonts w:eastAsia="Times New Roman"/>
                <w:spacing w:val="-1"/>
                <w:sz w:val="28"/>
                <w:szCs w:val="28"/>
                <w:lang w:bidi="ru-RU"/>
              </w:rPr>
              <w:t>трех</w:t>
            </w:r>
          </w:p>
          <w:p w:rsidR="00856DA6" w:rsidRPr="00480516" w:rsidRDefault="00856DA6" w:rsidP="000B7CC1">
            <w:pPr>
              <w:widowControl w:val="0"/>
              <w:jc w:val="center"/>
              <w:rPr>
                <w:rFonts w:eastAsia="Times New Roman"/>
                <w:sz w:val="28"/>
                <w:szCs w:val="28"/>
                <w:lang w:val="en-US" w:bidi="ru-RU"/>
              </w:rPr>
            </w:pPr>
            <w:proofErr w:type="spellStart"/>
            <w:r w:rsidRPr="00480516">
              <w:rPr>
                <w:rFonts w:eastAsia="Times New Roman"/>
                <w:sz w:val="28"/>
                <w:szCs w:val="28"/>
                <w:lang w:val="en-US" w:bidi="ru-RU"/>
              </w:rPr>
              <w:t>лет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A6" w:rsidRPr="00480516" w:rsidRDefault="00856DA6" w:rsidP="000B7CC1">
            <w:pPr>
              <w:widowControl w:val="0"/>
              <w:ind w:left="72" w:right="80"/>
              <w:jc w:val="center"/>
              <w:rPr>
                <w:rFonts w:eastAsia="Times New Roman"/>
                <w:lang w:val="en-US" w:bidi="ru-RU"/>
              </w:rPr>
            </w:pPr>
            <w:r w:rsidRPr="00480516">
              <w:rPr>
                <w:rFonts w:eastAsia="Times New Roman"/>
                <w:sz w:val="28"/>
                <w:szCs w:val="28"/>
                <w:lang w:bidi="ru-RU"/>
              </w:rPr>
              <w:t>С</w:t>
            </w:r>
            <w:proofErr w:type="spellStart"/>
            <w:r w:rsidRPr="00480516">
              <w:rPr>
                <w:rFonts w:eastAsia="Times New Roman"/>
                <w:sz w:val="28"/>
                <w:szCs w:val="28"/>
                <w:lang w:val="en-US" w:bidi="ru-RU"/>
              </w:rPr>
              <w:t>выше</w:t>
            </w:r>
            <w:proofErr w:type="spellEnd"/>
          </w:p>
          <w:p w:rsidR="00856DA6" w:rsidRPr="00480516" w:rsidRDefault="00856DA6" w:rsidP="000B7CC1">
            <w:pPr>
              <w:widowControl w:val="0"/>
              <w:ind w:left="72" w:right="80"/>
              <w:jc w:val="center"/>
              <w:rPr>
                <w:rFonts w:eastAsia="Times New Roman"/>
                <w:lang w:val="en-US" w:bidi="ru-RU"/>
              </w:rPr>
            </w:pPr>
            <w:r w:rsidRPr="00480516">
              <w:rPr>
                <w:rFonts w:eastAsia="Times New Roman"/>
                <w:sz w:val="28"/>
                <w:szCs w:val="28"/>
                <w:lang w:bidi="ru-RU"/>
              </w:rPr>
              <w:t>трех</w:t>
            </w:r>
          </w:p>
          <w:p w:rsidR="00856DA6" w:rsidRPr="00480516" w:rsidRDefault="00856DA6" w:rsidP="000B7CC1">
            <w:pPr>
              <w:widowControl w:val="0"/>
              <w:jc w:val="center"/>
              <w:rPr>
                <w:rFonts w:eastAsia="Times New Roman"/>
                <w:sz w:val="28"/>
                <w:szCs w:val="28"/>
                <w:lang w:val="en-US" w:bidi="ru-RU"/>
              </w:rPr>
            </w:pPr>
            <w:proofErr w:type="spellStart"/>
            <w:r w:rsidRPr="00480516">
              <w:rPr>
                <w:rFonts w:eastAsia="Times New Roman"/>
                <w:sz w:val="28"/>
                <w:szCs w:val="28"/>
                <w:lang w:val="en-US" w:bidi="ru-RU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A6" w:rsidRPr="00480516" w:rsidRDefault="00856DA6" w:rsidP="000B7CC1">
            <w:pPr>
              <w:rPr>
                <w:rFonts w:eastAsia="Times New Roman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A6" w:rsidRPr="00480516" w:rsidRDefault="00856DA6" w:rsidP="000B7CC1">
            <w:pPr>
              <w:rPr>
                <w:rFonts w:eastAsia="Times New Roman"/>
                <w:lang w:bidi="ru-RU"/>
              </w:rPr>
            </w:pPr>
          </w:p>
        </w:tc>
      </w:tr>
      <w:tr w:rsidR="00856DA6" w:rsidRPr="00480516" w:rsidTr="00647BA4">
        <w:trPr>
          <w:trHeight w:val="49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A6" w:rsidRPr="00480516" w:rsidRDefault="00856DA6" w:rsidP="000B7CC1">
            <w:pPr>
              <w:widowControl w:val="0"/>
              <w:jc w:val="center"/>
              <w:rPr>
                <w:rFonts w:eastAsia="Times New Roman"/>
                <w:lang w:val="en-US" w:bidi="ru-RU"/>
              </w:rPr>
            </w:pPr>
            <w:proofErr w:type="spellStart"/>
            <w:r w:rsidRPr="00480516">
              <w:rPr>
                <w:rFonts w:eastAsia="Times New Roman"/>
                <w:sz w:val="28"/>
                <w:szCs w:val="28"/>
                <w:lang w:val="en-US" w:bidi="ru-RU"/>
              </w:rPr>
              <w:t>Количество</w:t>
            </w:r>
            <w:proofErr w:type="spellEnd"/>
            <w:r w:rsidRPr="00480516">
              <w:rPr>
                <w:rFonts w:eastAsia="Times New Roman"/>
                <w:spacing w:val="-2"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Pr="00480516">
              <w:rPr>
                <w:rFonts w:eastAsia="Times New Roman"/>
                <w:sz w:val="28"/>
                <w:szCs w:val="28"/>
                <w:lang w:val="en-US" w:bidi="ru-RU"/>
              </w:rPr>
              <w:t>часов</w:t>
            </w:r>
            <w:proofErr w:type="spellEnd"/>
          </w:p>
          <w:p w:rsidR="00856DA6" w:rsidRPr="00480516" w:rsidRDefault="00856DA6" w:rsidP="000B7CC1">
            <w:pPr>
              <w:widowControl w:val="0"/>
              <w:jc w:val="center"/>
              <w:rPr>
                <w:rFonts w:eastAsia="Times New Roman"/>
                <w:lang w:val="en-US" w:bidi="ru-RU"/>
              </w:rPr>
            </w:pPr>
            <w:r w:rsidRPr="00480516">
              <w:rPr>
                <w:rFonts w:eastAsia="Times New Roman"/>
                <w:sz w:val="28"/>
                <w:szCs w:val="28"/>
                <w:lang w:bidi="ru-RU"/>
              </w:rPr>
              <w:t xml:space="preserve">в </w:t>
            </w:r>
            <w:proofErr w:type="spellStart"/>
            <w:r w:rsidRPr="00480516">
              <w:rPr>
                <w:rFonts w:eastAsia="Times New Roman"/>
                <w:sz w:val="28"/>
                <w:szCs w:val="28"/>
                <w:lang w:val="en-US" w:bidi="ru-RU"/>
              </w:rPr>
              <w:t>неделю</w:t>
            </w:r>
            <w:proofErr w:type="spell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A6" w:rsidRPr="00480516" w:rsidRDefault="00856DA6" w:rsidP="000B7CC1">
            <w:pPr>
              <w:widowControl w:val="0"/>
              <w:jc w:val="center"/>
              <w:rPr>
                <w:rFonts w:eastAsia="Times New Roman"/>
                <w:sz w:val="28"/>
                <w:szCs w:val="28"/>
                <w:lang w:bidi="ru-RU"/>
              </w:rPr>
            </w:pPr>
            <w:r w:rsidRPr="00480516">
              <w:rPr>
                <w:rFonts w:eastAsia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A6" w:rsidRPr="00480516" w:rsidRDefault="00856DA6" w:rsidP="000B7CC1">
            <w:pPr>
              <w:widowControl w:val="0"/>
              <w:jc w:val="center"/>
              <w:rPr>
                <w:rFonts w:eastAsia="Times New Roman"/>
                <w:sz w:val="28"/>
                <w:szCs w:val="28"/>
                <w:lang w:bidi="ru-RU"/>
              </w:rPr>
            </w:pPr>
            <w:r w:rsidRPr="00480516">
              <w:rPr>
                <w:rFonts w:eastAsia="Times New Roman"/>
                <w:sz w:val="28"/>
                <w:szCs w:val="28"/>
                <w:lang w:bidi="ru-RU"/>
              </w:rPr>
              <w:t>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A6" w:rsidRPr="00480516" w:rsidRDefault="00856DA6" w:rsidP="000B7CC1">
            <w:pPr>
              <w:widowControl w:val="0"/>
              <w:jc w:val="center"/>
              <w:rPr>
                <w:rFonts w:eastAsia="Times New Roman"/>
                <w:lang w:bidi="ru-RU"/>
              </w:rPr>
            </w:pPr>
            <w:r w:rsidRPr="00480516">
              <w:rPr>
                <w:rFonts w:eastAsia="Times New Roman"/>
                <w:sz w:val="28"/>
                <w:szCs w:val="28"/>
                <w:lang w:bidi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DA6" w:rsidRPr="00480516" w:rsidRDefault="00856DA6" w:rsidP="000B7CC1">
            <w:pPr>
              <w:widowControl w:val="0"/>
              <w:jc w:val="center"/>
              <w:rPr>
                <w:rFonts w:eastAsia="Times New Roman"/>
                <w:lang w:bidi="ru-RU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DA6" w:rsidRPr="00480516" w:rsidRDefault="00856DA6" w:rsidP="000B7CC1">
            <w:pPr>
              <w:widowControl w:val="0"/>
              <w:jc w:val="center"/>
              <w:rPr>
                <w:rFonts w:eastAsia="Times New Roman"/>
                <w:sz w:val="28"/>
                <w:szCs w:val="28"/>
                <w:lang w:bidi="ru-RU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DA6" w:rsidRPr="00480516" w:rsidRDefault="00856DA6" w:rsidP="000B7CC1">
            <w:pPr>
              <w:widowControl w:val="0"/>
              <w:jc w:val="center"/>
              <w:rPr>
                <w:rFonts w:eastAsia="Times New Roman"/>
                <w:lang w:bidi="ru-RU"/>
              </w:rPr>
            </w:pPr>
          </w:p>
        </w:tc>
      </w:tr>
      <w:tr w:rsidR="00856DA6" w:rsidRPr="00480516" w:rsidTr="00647BA4">
        <w:trPr>
          <w:trHeight w:val="49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A6" w:rsidRPr="00480516" w:rsidRDefault="00856DA6" w:rsidP="000B7CC1">
            <w:pPr>
              <w:widowControl w:val="0"/>
              <w:jc w:val="center"/>
              <w:rPr>
                <w:rFonts w:eastAsia="Times New Roman"/>
                <w:lang w:bidi="ru-RU"/>
              </w:rPr>
            </w:pPr>
            <w:r w:rsidRPr="00480516">
              <w:rPr>
                <w:rFonts w:eastAsia="Times New Roman"/>
                <w:sz w:val="28"/>
                <w:szCs w:val="28"/>
                <w:lang w:bidi="ru-RU"/>
              </w:rPr>
              <w:t>Общее</w:t>
            </w:r>
            <w:r w:rsidRPr="00480516">
              <w:rPr>
                <w:rFonts w:eastAsia="Times New Roman"/>
                <w:spacing w:val="-4"/>
                <w:sz w:val="28"/>
                <w:szCs w:val="28"/>
                <w:lang w:bidi="ru-RU"/>
              </w:rPr>
              <w:t xml:space="preserve"> </w:t>
            </w:r>
            <w:r w:rsidRPr="00480516">
              <w:rPr>
                <w:rFonts w:eastAsia="Times New Roman"/>
                <w:sz w:val="28"/>
                <w:szCs w:val="28"/>
                <w:lang w:bidi="ru-RU"/>
              </w:rPr>
              <w:t>количество</w:t>
            </w:r>
          </w:p>
          <w:p w:rsidR="00856DA6" w:rsidRPr="00480516" w:rsidRDefault="00856DA6" w:rsidP="000B7CC1">
            <w:pPr>
              <w:widowControl w:val="0"/>
              <w:jc w:val="center"/>
              <w:rPr>
                <w:rFonts w:eastAsia="Times New Roman"/>
                <w:lang w:bidi="ru-RU"/>
              </w:rPr>
            </w:pPr>
            <w:r w:rsidRPr="00480516">
              <w:rPr>
                <w:rFonts w:eastAsia="Times New Roman"/>
                <w:sz w:val="28"/>
                <w:szCs w:val="28"/>
                <w:lang w:bidi="ru-RU"/>
              </w:rPr>
              <w:t>часов</w:t>
            </w:r>
            <w:r w:rsidRPr="00480516">
              <w:rPr>
                <w:rFonts w:eastAsia="Times New Roman"/>
                <w:spacing w:val="-1"/>
                <w:sz w:val="28"/>
                <w:szCs w:val="28"/>
                <w:lang w:bidi="ru-RU"/>
              </w:rPr>
              <w:t xml:space="preserve"> </w:t>
            </w:r>
            <w:r w:rsidRPr="00480516">
              <w:rPr>
                <w:rFonts w:eastAsia="Times New Roman"/>
                <w:sz w:val="28"/>
                <w:szCs w:val="28"/>
                <w:lang w:bidi="ru-RU"/>
              </w:rPr>
              <w:t>в</w:t>
            </w:r>
            <w:r w:rsidRPr="00480516">
              <w:rPr>
                <w:rFonts w:eastAsia="Times New Roman"/>
                <w:spacing w:val="-3"/>
                <w:sz w:val="28"/>
                <w:szCs w:val="28"/>
                <w:lang w:bidi="ru-RU"/>
              </w:rPr>
              <w:t xml:space="preserve"> </w:t>
            </w:r>
            <w:r w:rsidRPr="00480516">
              <w:rPr>
                <w:rFonts w:eastAsia="Times New Roman"/>
                <w:sz w:val="28"/>
                <w:szCs w:val="28"/>
                <w:lang w:bidi="ru-RU"/>
              </w:rPr>
              <w:t>год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A6" w:rsidRPr="00480516" w:rsidRDefault="00856DA6" w:rsidP="000B7CC1">
            <w:pPr>
              <w:widowControl w:val="0"/>
              <w:jc w:val="center"/>
              <w:rPr>
                <w:rFonts w:eastAsia="Times New Roman"/>
                <w:sz w:val="28"/>
                <w:szCs w:val="28"/>
                <w:lang w:bidi="ru-RU"/>
              </w:rPr>
            </w:pPr>
            <w:r w:rsidRPr="00480516">
              <w:rPr>
                <w:rFonts w:eastAsia="Times New Roman"/>
                <w:sz w:val="28"/>
                <w:szCs w:val="28"/>
                <w:lang w:bidi="ru-RU"/>
              </w:rPr>
              <w:t>208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A6" w:rsidRPr="00480516" w:rsidRDefault="00856DA6" w:rsidP="000B7CC1">
            <w:pPr>
              <w:widowControl w:val="0"/>
              <w:jc w:val="center"/>
              <w:rPr>
                <w:rFonts w:eastAsia="Times New Roman"/>
                <w:sz w:val="28"/>
                <w:szCs w:val="28"/>
                <w:lang w:val="en-US" w:bidi="ru-RU"/>
              </w:rPr>
            </w:pPr>
            <w:r w:rsidRPr="00480516">
              <w:rPr>
                <w:rFonts w:eastAsia="Times New Roman"/>
                <w:sz w:val="28"/>
                <w:szCs w:val="28"/>
                <w:lang w:val="en-US" w:bidi="ru-RU"/>
              </w:rPr>
              <w:t>416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A6" w:rsidRPr="00480516" w:rsidRDefault="00856DA6" w:rsidP="000B7CC1">
            <w:pPr>
              <w:widowControl w:val="0"/>
              <w:jc w:val="center"/>
              <w:rPr>
                <w:rFonts w:eastAsia="Times New Roman"/>
                <w:lang w:bidi="ru-RU"/>
              </w:rPr>
            </w:pPr>
            <w:r w:rsidRPr="00480516">
              <w:rPr>
                <w:rFonts w:eastAsia="Times New Roman"/>
                <w:sz w:val="28"/>
                <w:szCs w:val="28"/>
                <w:lang w:bidi="ru-RU"/>
              </w:rPr>
              <w:t>468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DA6" w:rsidRPr="00480516" w:rsidRDefault="00856DA6" w:rsidP="000B7CC1">
            <w:pPr>
              <w:widowControl w:val="0"/>
              <w:jc w:val="center"/>
              <w:rPr>
                <w:rFonts w:eastAsia="Times New Roman"/>
                <w:sz w:val="28"/>
                <w:szCs w:val="28"/>
                <w:lang w:bidi="ru-RU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DA6" w:rsidRPr="00480516" w:rsidRDefault="00856DA6" w:rsidP="000B7CC1">
            <w:pPr>
              <w:widowControl w:val="0"/>
              <w:jc w:val="center"/>
              <w:rPr>
                <w:rFonts w:eastAsia="Times New Roman"/>
                <w:sz w:val="28"/>
                <w:szCs w:val="28"/>
                <w:lang w:bidi="ru-RU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DA6" w:rsidRPr="00480516" w:rsidRDefault="00856DA6" w:rsidP="000B7CC1">
            <w:pPr>
              <w:widowControl w:val="0"/>
              <w:jc w:val="center"/>
              <w:rPr>
                <w:rFonts w:eastAsia="Times New Roman"/>
                <w:lang w:bidi="ru-RU"/>
              </w:rPr>
            </w:pPr>
          </w:p>
        </w:tc>
      </w:tr>
      <w:tr w:rsidR="00647BA4" w:rsidRPr="00431DCB" w:rsidTr="00647BA4">
        <w:trPr>
          <w:trHeight w:val="49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BA4" w:rsidRPr="00480516" w:rsidRDefault="00647BA4" w:rsidP="000B7CC1">
            <w:pPr>
              <w:widowControl w:val="0"/>
              <w:jc w:val="center"/>
              <w:rPr>
                <w:rFonts w:eastAsia="Times New Roman"/>
                <w:sz w:val="28"/>
                <w:szCs w:val="28"/>
                <w:lang w:bidi="ru-RU"/>
              </w:rPr>
            </w:pPr>
            <w:r w:rsidRPr="00480516">
              <w:rPr>
                <w:rFonts w:eastAsia="Times New Roman"/>
                <w:sz w:val="28"/>
                <w:szCs w:val="28"/>
                <w:lang w:bidi="ru-RU"/>
              </w:rPr>
              <w:t>Количество обучающихся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BA4" w:rsidRPr="00431DCB" w:rsidRDefault="009F5C9D" w:rsidP="000B7CC1">
            <w:pPr>
              <w:widowControl w:val="0"/>
              <w:jc w:val="center"/>
              <w:rPr>
                <w:rFonts w:eastAsia="Times New Roman"/>
                <w:sz w:val="28"/>
                <w:szCs w:val="28"/>
                <w:lang w:bidi="ru-RU"/>
              </w:rPr>
            </w:pPr>
            <w:r w:rsidRPr="00480516">
              <w:rPr>
                <w:rFonts w:eastAsia="Times New Roman"/>
                <w:sz w:val="28"/>
                <w:szCs w:val="28"/>
                <w:lang w:bidi="ru-RU"/>
              </w:rPr>
              <w:t>36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BA4" w:rsidRPr="00431DCB" w:rsidRDefault="00647BA4" w:rsidP="000B7CC1">
            <w:pPr>
              <w:widowControl w:val="0"/>
              <w:jc w:val="center"/>
              <w:rPr>
                <w:rFonts w:eastAsia="Times New Roman"/>
                <w:sz w:val="28"/>
                <w:szCs w:val="28"/>
                <w:lang w:bidi="ru-RU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BA4" w:rsidRPr="00431DCB" w:rsidRDefault="00647BA4" w:rsidP="000B7CC1">
            <w:pPr>
              <w:widowControl w:val="0"/>
              <w:jc w:val="center"/>
              <w:rPr>
                <w:rFonts w:eastAsia="Times New Roman"/>
                <w:lang w:bidi="ru-RU"/>
              </w:rPr>
            </w:pPr>
          </w:p>
        </w:tc>
      </w:tr>
    </w:tbl>
    <w:p w:rsidR="00827F5D" w:rsidRDefault="00827F5D" w:rsidP="00874A10">
      <w:pPr>
        <w:ind w:right="255"/>
        <w:rPr>
          <w:rFonts w:eastAsia="Times New Roman"/>
          <w:b/>
          <w:bCs/>
          <w:sz w:val="28"/>
          <w:szCs w:val="28"/>
        </w:rPr>
      </w:pPr>
    </w:p>
    <w:p w:rsidR="001B06AA" w:rsidRPr="00E965CC" w:rsidRDefault="001B06AA" w:rsidP="001B06AA">
      <w:pPr>
        <w:spacing w:line="1" w:lineRule="exact"/>
        <w:rPr>
          <w:color w:val="FF0000"/>
          <w:sz w:val="20"/>
          <w:szCs w:val="20"/>
        </w:rPr>
      </w:pPr>
    </w:p>
    <w:p w:rsidR="001B06AA" w:rsidRPr="00E965CC" w:rsidRDefault="001B06AA" w:rsidP="001B06AA">
      <w:pPr>
        <w:rPr>
          <w:color w:val="FF0000"/>
        </w:rPr>
        <w:sectPr w:rsidR="001B06AA" w:rsidRPr="00E965CC">
          <w:footerReference w:type="default" r:id="rId10"/>
          <w:pgSz w:w="11900" w:h="16838"/>
          <w:pgMar w:top="1138" w:right="446" w:bottom="736" w:left="1440" w:header="0" w:footer="0" w:gutter="0"/>
          <w:cols w:space="720" w:equalWidth="0">
            <w:col w:w="10020"/>
          </w:cols>
        </w:sectPr>
      </w:pPr>
    </w:p>
    <w:p w:rsidR="00CD343F" w:rsidRDefault="00CD343F" w:rsidP="001B06AA">
      <w:pPr>
        <w:rPr>
          <w:color w:val="FF0000"/>
        </w:rPr>
      </w:pPr>
    </w:p>
    <w:p w:rsidR="00CD343F" w:rsidRDefault="00CD343F" w:rsidP="00CD343F"/>
    <w:p w:rsidR="001B06AA" w:rsidRPr="00141A5A" w:rsidRDefault="001B06AA" w:rsidP="00141A5A">
      <w:pPr>
        <w:pStyle w:val="a4"/>
        <w:numPr>
          <w:ilvl w:val="0"/>
          <w:numId w:val="13"/>
        </w:numPr>
        <w:tabs>
          <w:tab w:val="left" w:pos="2430"/>
        </w:tabs>
        <w:jc w:val="center"/>
        <w:rPr>
          <w:b/>
          <w:bCs/>
          <w:sz w:val="28"/>
          <w:szCs w:val="28"/>
        </w:rPr>
      </w:pPr>
      <w:r w:rsidRPr="00141A5A">
        <w:rPr>
          <w:b/>
          <w:bCs/>
          <w:sz w:val="28"/>
          <w:szCs w:val="28"/>
        </w:rPr>
        <w:t>Календарный учебный график</w:t>
      </w:r>
    </w:p>
    <w:p w:rsidR="0014226B" w:rsidRPr="00A01F7A" w:rsidRDefault="0014226B" w:rsidP="0014226B">
      <w:pPr>
        <w:pStyle w:val="a4"/>
        <w:rPr>
          <w:sz w:val="20"/>
          <w:szCs w:val="20"/>
        </w:rPr>
      </w:pPr>
    </w:p>
    <w:p w:rsidR="001B06AA" w:rsidRPr="00A01F7A" w:rsidRDefault="001B06AA" w:rsidP="001B06AA">
      <w:pPr>
        <w:spacing w:line="11" w:lineRule="exact"/>
        <w:rPr>
          <w:sz w:val="20"/>
          <w:szCs w:val="20"/>
        </w:rPr>
      </w:pPr>
    </w:p>
    <w:p w:rsidR="001B06AA" w:rsidRPr="00A01F7A" w:rsidRDefault="001B06AA" w:rsidP="0014226B">
      <w:pPr>
        <w:spacing w:line="360" w:lineRule="auto"/>
        <w:ind w:firstLine="708"/>
        <w:jc w:val="both"/>
        <w:rPr>
          <w:sz w:val="28"/>
          <w:szCs w:val="28"/>
        </w:rPr>
      </w:pPr>
      <w:r w:rsidRPr="00A01F7A">
        <w:rPr>
          <w:rFonts w:eastAsia="Times New Roman"/>
          <w:sz w:val="28"/>
          <w:szCs w:val="28"/>
        </w:rPr>
        <w:t>Годовой календарный учебный график разработан в соответствии с 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</w:t>
      </w:r>
      <w:r w:rsidR="00A01F7A" w:rsidRPr="00A01F7A">
        <w:rPr>
          <w:rFonts w:eastAsia="Times New Roman"/>
          <w:sz w:val="28"/>
          <w:szCs w:val="28"/>
        </w:rPr>
        <w:t xml:space="preserve"> </w:t>
      </w:r>
      <w:r w:rsidRPr="00A01F7A">
        <w:rPr>
          <w:rFonts w:eastAsia="Times New Roman"/>
          <w:sz w:val="28"/>
          <w:szCs w:val="28"/>
        </w:rPr>
        <w:t>(СанПиН</w:t>
      </w:r>
      <w:r w:rsidR="00A01F7A" w:rsidRPr="00A01F7A">
        <w:rPr>
          <w:rFonts w:eastAsia="Times New Roman"/>
          <w:sz w:val="28"/>
          <w:szCs w:val="28"/>
        </w:rPr>
        <w:t xml:space="preserve"> 2.4.3648-20</w:t>
      </w:r>
      <w:r w:rsidRPr="00A01F7A">
        <w:rPr>
          <w:rFonts w:eastAsia="Times New Roman"/>
          <w:sz w:val="28"/>
          <w:szCs w:val="28"/>
        </w:rPr>
        <w:t>).</w:t>
      </w:r>
    </w:p>
    <w:p w:rsidR="001B06AA" w:rsidRPr="00A01F7A" w:rsidRDefault="001B06AA" w:rsidP="0014226B">
      <w:pPr>
        <w:spacing w:line="360" w:lineRule="auto"/>
        <w:jc w:val="both"/>
        <w:rPr>
          <w:sz w:val="28"/>
          <w:szCs w:val="28"/>
        </w:rPr>
      </w:pPr>
      <w:r w:rsidRPr="00A01F7A">
        <w:rPr>
          <w:rFonts w:eastAsia="Times New Roman"/>
          <w:sz w:val="28"/>
          <w:szCs w:val="28"/>
        </w:rPr>
        <w:t>Начало учебного года 01.09.20</w:t>
      </w:r>
      <w:r w:rsidR="00A01F7A" w:rsidRPr="00A01F7A">
        <w:rPr>
          <w:rFonts w:eastAsia="Times New Roman"/>
          <w:sz w:val="28"/>
          <w:szCs w:val="28"/>
        </w:rPr>
        <w:t>2</w:t>
      </w:r>
      <w:r w:rsidR="003F1361">
        <w:rPr>
          <w:rFonts w:eastAsia="Times New Roman"/>
          <w:sz w:val="28"/>
          <w:szCs w:val="28"/>
        </w:rPr>
        <w:t>3</w:t>
      </w:r>
      <w:r w:rsidR="00A01F7A" w:rsidRPr="00A01F7A">
        <w:rPr>
          <w:rFonts w:eastAsia="Times New Roman"/>
          <w:sz w:val="28"/>
          <w:szCs w:val="28"/>
        </w:rPr>
        <w:t xml:space="preserve"> </w:t>
      </w:r>
      <w:r w:rsidRPr="00A01F7A">
        <w:rPr>
          <w:rFonts w:eastAsia="Times New Roman"/>
          <w:sz w:val="28"/>
          <w:szCs w:val="28"/>
        </w:rPr>
        <w:t>года</w:t>
      </w:r>
    </w:p>
    <w:p w:rsidR="001B06AA" w:rsidRPr="00A01F7A" w:rsidRDefault="001B06AA" w:rsidP="00A01F7A">
      <w:pPr>
        <w:spacing w:line="360" w:lineRule="auto"/>
        <w:jc w:val="both"/>
        <w:rPr>
          <w:rFonts w:eastAsia="Symbol"/>
          <w:sz w:val="28"/>
          <w:szCs w:val="28"/>
        </w:rPr>
      </w:pPr>
      <w:r w:rsidRPr="00A01F7A">
        <w:rPr>
          <w:rFonts w:eastAsia="Times New Roman"/>
          <w:sz w:val="28"/>
          <w:szCs w:val="28"/>
        </w:rPr>
        <w:t>Окончание учебного года</w:t>
      </w:r>
      <w:r w:rsidR="00A01F7A" w:rsidRPr="00A01F7A">
        <w:rPr>
          <w:rFonts w:eastAsia="Times New Roman"/>
          <w:sz w:val="28"/>
          <w:szCs w:val="28"/>
        </w:rPr>
        <w:t xml:space="preserve"> 31.05.202</w:t>
      </w:r>
      <w:r w:rsidR="003F1361">
        <w:rPr>
          <w:rFonts w:eastAsia="Times New Roman"/>
          <w:sz w:val="28"/>
          <w:szCs w:val="28"/>
        </w:rPr>
        <w:t>4/30.06.2024</w:t>
      </w:r>
      <w:r w:rsidR="00A01F7A" w:rsidRPr="00A01F7A">
        <w:rPr>
          <w:rFonts w:eastAsia="Times New Roman"/>
          <w:sz w:val="28"/>
          <w:szCs w:val="28"/>
        </w:rPr>
        <w:t xml:space="preserve"> года</w:t>
      </w:r>
    </w:p>
    <w:p w:rsidR="001B06AA" w:rsidRPr="00A01F7A" w:rsidRDefault="001B06AA" w:rsidP="0014226B">
      <w:pPr>
        <w:spacing w:line="360" w:lineRule="auto"/>
        <w:ind w:firstLine="708"/>
        <w:jc w:val="both"/>
        <w:rPr>
          <w:sz w:val="28"/>
          <w:szCs w:val="28"/>
        </w:rPr>
      </w:pPr>
      <w:r w:rsidRPr="00A01F7A">
        <w:rPr>
          <w:rFonts w:eastAsia="Times New Roman"/>
          <w:sz w:val="28"/>
          <w:szCs w:val="28"/>
        </w:rPr>
        <w:t>Пр</w:t>
      </w:r>
      <w:r w:rsidR="008F78C1">
        <w:rPr>
          <w:rFonts w:eastAsia="Times New Roman"/>
          <w:sz w:val="28"/>
          <w:szCs w:val="28"/>
        </w:rPr>
        <w:t>одолжительность учебной недели -</w:t>
      </w:r>
      <w:r w:rsidRPr="00A01F7A">
        <w:rPr>
          <w:rFonts w:eastAsia="Times New Roman"/>
          <w:sz w:val="28"/>
          <w:szCs w:val="28"/>
        </w:rPr>
        <w:t xml:space="preserve"> шестидневная рабочая неделя с одним выходным днем (в зависимости от учебной нагрузки по видам спорта и уровням сложности).</w:t>
      </w:r>
    </w:p>
    <w:p w:rsidR="001B06AA" w:rsidRPr="00A01F7A" w:rsidRDefault="001B06AA" w:rsidP="0014226B">
      <w:pPr>
        <w:spacing w:line="360" w:lineRule="auto"/>
        <w:jc w:val="both"/>
        <w:rPr>
          <w:sz w:val="28"/>
          <w:szCs w:val="28"/>
        </w:rPr>
      </w:pPr>
      <w:r w:rsidRPr="00A01F7A">
        <w:rPr>
          <w:rFonts w:eastAsia="Times New Roman"/>
          <w:sz w:val="28"/>
          <w:szCs w:val="28"/>
        </w:rPr>
        <w:t>Начало тренировочных занятий – согласно расписания.</w:t>
      </w:r>
    </w:p>
    <w:p w:rsidR="001B06AA" w:rsidRPr="00A01F7A" w:rsidRDefault="001B06AA" w:rsidP="0014226B">
      <w:pPr>
        <w:spacing w:line="360" w:lineRule="auto"/>
        <w:jc w:val="both"/>
        <w:rPr>
          <w:sz w:val="28"/>
          <w:szCs w:val="28"/>
        </w:rPr>
      </w:pPr>
      <w:r w:rsidRPr="00A01F7A">
        <w:rPr>
          <w:rFonts w:eastAsia="Times New Roman"/>
          <w:sz w:val="28"/>
          <w:szCs w:val="28"/>
        </w:rPr>
        <w:t>Каникулы:</w:t>
      </w:r>
    </w:p>
    <w:p w:rsidR="001B06AA" w:rsidRPr="00A01F7A" w:rsidRDefault="001B06AA" w:rsidP="001E38DE">
      <w:pPr>
        <w:tabs>
          <w:tab w:val="left" w:pos="236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A01F7A">
        <w:rPr>
          <w:rFonts w:eastAsia="Times New Roman"/>
          <w:sz w:val="28"/>
          <w:szCs w:val="28"/>
        </w:rPr>
        <w:t xml:space="preserve">- </w:t>
      </w:r>
      <w:proofErr w:type="gramStart"/>
      <w:r w:rsidRPr="00A01F7A">
        <w:rPr>
          <w:rFonts w:eastAsia="Times New Roman"/>
          <w:sz w:val="28"/>
          <w:szCs w:val="28"/>
        </w:rPr>
        <w:t>летние</w:t>
      </w:r>
      <w:r w:rsidR="00A01F7A" w:rsidRPr="00A01F7A">
        <w:rPr>
          <w:sz w:val="28"/>
          <w:szCs w:val="28"/>
        </w:rPr>
        <w:t xml:space="preserve">  </w:t>
      </w:r>
      <w:r w:rsidRPr="00A01F7A">
        <w:rPr>
          <w:rFonts w:eastAsia="Times New Roman"/>
          <w:sz w:val="28"/>
          <w:szCs w:val="28"/>
        </w:rPr>
        <w:t>с</w:t>
      </w:r>
      <w:proofErr w:type="gramEnd"/>
      <w:r w:rsidRPr="00A01F7A">
        <w:rPr>
          <w:rFonts w:eastAsia="Times New Roman"/>
          <w:sz w:val="28"/>
          <w:szCs w:val="28"/>
        </w:rPr>
        <w:t xml:space="preserve"> 01.06.2</w:t>
      </w:r>
      <w:r w:rsidR="00262AA4">
        <w:rPr>
          <w:rFonts w:eastAsia="Times New Roman"/>
          <w:sz w:val="28"/>
          <w:szCs w:val="28"/>
        </w:rPr>
        <w:t>02</w:t>
      </w:r>
      <w:r w:rsidR="003F1361">
        <w:rPr>
          <w:rFonts w:eastAsia="Times New Roman"/>
          <w:sz w:val="28"/>
          <w:szCs w:val="28"/>
        </w:rPr>
        <w:t>4</w:t>
      </w:r>
      <w:r w:rsidR="00262AA4">
        <w:rPr>
          <w:rFonts w:eastAsia="Times New Roman"/>
          <w:sz w:val="28"/>
          <w:szCs w:val="28"/>
        </w:rPr>
        <w:t xml:space="preserve"> - 31.08.202</w:t>
      </w:r>
      <w:r w:rsidR="003F1361">
        <w:rPr>
          <w:rFonts w:eastAsia="Times New Roman"/>
          <w:sz w:val="28"/>
          <w:szCs w:val="28"/>
        </w:rPr>
        <w:t>4</w:t>
      </w:r>
      <w:r w:rsidR="00A01F7A" w:rsidRPr="00A01F7A">
        <w:rPr>
          <w:rFonts w:eastAsia="Times New Roman"/>
          <w:sz w:val="28"/>
          <w:szCs w:val="28"/>
        </w:rPr>
        <w:t xml:space="preserve"> года. </w:t>
      </w:r>
    </w:p>
    <w:p w:rsidR="00785BE9" w:rsidRPr="00A01F7A" w:rsidRDefault="00785BE9" w:rsidP="00A01F7A">
      <w:pPr>
        <w:spacing w:line="360" w:lineRule="auto"/>
        <w:jc w:val="both"/>
        <w:rPr>
          <w:rStyle w:val="fontstyle01"/>
          <w:rFonts w:ascii="Times New Roman" w:hAnsi="Times New Roman"/>
          <w:b w:val="0"/>
          <w:color w:val="auto"/>
          <w:sz w:val="28"/>
          <w:szCs w:val="28"/>
        </w:rPr>
      </w:pPr>
      <w:r w:rsidRPr="00A01F7A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Праздничные и выходные дни:</w:t>
      </w:r>
    </w:p>
    <w:p w:rsidR="00785BE9" w:rsidRPr="00A01F7A" w:rsidRDefault="00785BE9" w:rsidP="0014226B">
      <w:pPr>
        <w:spacing w:line="360" w:lineRule="auto"/>
        <w:jc w:val="both"/>
        <w:rPr>
          <w:rStyle w:val="fontstyle01"/>
          <w:rFonts w:ascii="Times New Roman" w:hAnsi="Times New Roman"/>
          <w:b w:val="0"/>
          <w:color w:val="auto"/>
          <w:sz w:val="28"/>
          <w:szCs w:val="28"/>
        </w:rPr>
      </w:pPr>
      <w:r w:rsidRPr="00A01F7A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1,</w:t>
      </w:r>
      <w:r w:rsidR="00262AA4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01F7A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2,</w:t>
      </w:r>
      <w:r w:rsidR="00262AA4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01F7A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3,</w:t>
      </w:r>
      <w:r w:rsidR="00262AA4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01F7A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4,</w:t>
      </w:r>
      <w:r w:rsidR="00262AA4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01F7A" w:rsidRPr="00A01F7A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5,</w:t>
      </w:r>
      <w:r w:rsidR="00262AA4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01F7A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6,</w:t>
      </w:r>
      <w:r w:rsidR="00262AA4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01F7A" w:rsidRPr="00A01F7A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7,</w:t>
      </w:r>
      <w:r w:rsidR="00262AA4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01F7A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8 января – Новогодние каникулы</w:t>
      </w:r>
      <w:r w:rsidR="00A01F7A" w:rsidRPr="00A01F7A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;</w:t>
      </w:r>
    </w:p>
    <w:p w:rsidR="00785BE9" w:rsidRPr="00A01F7A" w:rsidRDefault="00785BE9" w:rsidP="0014226B">
      <w:pPr>
        <w:spacing w:line="360" w:lineRule="auto"/>
        <w:jc w:val="both"/>
        <w:rPr>
          <w:rStyle w:val="fontstyle01"/>
          <w:rFonts w:ascii="Times New Roman" w:hAnsi="Times New Roman"/>
          <w:b w:val="0"/>
          <w:color w:val="auto"/>
          <w:sz w:val="28"/>
          <w:szCs w:val="28"/>
        </w:rPr>
      </w:pPr>
      <w:r w:rsidRPr="00A01F7A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23 – День защитника Отечества;</w:t>
      </w:r>
    </w:p>
    <w:p w:rsidR="00785BE9" w:rsidRPr="00A01F7A" w:rsidRDefault="00A01F7A" w:rsidP="0014226B">
      <w:pPr>
        <w:spacing w:line="360" w:lineRule="auto"/>
        <w:jc w:val="both"/>
        <w:rPr>
          <w:rStyle w:val="fontstyle01"/>
          <w:rFonts w:ascii="Times New Roman" w:hAnsi="Times New Roman"/>
          <w:b w:val="0"/>
          <w:color w:val="auto"/>
          <w:sz w:val="28"/>
          <w:szCs w:val="28"/>
        </w:rPr>
      </w:pPr>
      <w:r w:rsidRPr="00A01F7A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8 марта</w:t>
      </w:r>
      <w:r w:rsidR="00785BE9" w:rsidRPr="00A01F7A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 – Международный женский день</w:t>
      </w:r>
      <w:r w:rsidRPr="00A01F7A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;</w:t>
      </w:r>
    </w:p>
    <w:p w:rsidR="00785BE9" w:rsidRPr="00A01F7A" w:rsidRDefault="00785BE9" w:rsidP="0014226B">
      <w:pPr>
        <w:spacing w:line="360" w:lineRule="auto"/>
        <w:jc w:val="both"/>
        <w:rPr>
          <w:rStyle w:val="fontstyle01"/>
          <w:rFonts w:ascii="Times New Roman" w:hAnsi="Times New Roman"/>
          <w:b w:val="0"/>
          <w:color w:val="auto"/>
          <w:sz w:val="28"/>
          <w:szCs w:val="28"/>
        </w:rPr>
      </w:pPr>
      <w:r w:rsidRPr="00A01F7A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1 мая – Праздник Весны и Труда</w:t>
      </w:r>
      <w:r w:rsidR="00A01F7A" w:rsidRPr="00A01F7A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;</w:t>
      </w:r>
    </w:p>
    <w:p w:rsidR="00785BE9" w:rsidRPr="00A01F7A" w:rsidRDefault="00262AA4" w:rsidP="0014226B">
      <w:pPr>
        <w:spacing w:line="360" w:lineRule="auto"/>
        <w:jc w:val="both"/>
        <w:rPr>
          <w:rStyle w:val="fontstyle01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9</w:t>
      </w:r>
      <w:r w:rsidR="00785BE9" w:rsidRPr="00A01F7A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 мая – День Победы</w:t>
      </w:r>
      <w:r w:rsidR="00A01F7A" w:rsidRPr="00A01F7A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;</w:t>
      </w:r>
    </w:p>
    <w:p w:rsidR="00785BE9" w:rsidRPr="00A01F7A" w:rsidRDefault="00785BE9" w:rsidP="0014226B">
      <w:pPr>
        <w:spacing w:line="360" w:lineRule="auto"/>
        <w:jc w:val="both"/>
        <w:rPr>
          <w:rStyle w:val="fontstyle01"/>
          <w:rFonts w:ascii="Times New Roman" w:hAnsi="Times New Roman"/>
          <w:b w:val="0"/>
          <w:color w:val="auto"/>
          <w:sz w:val="28"/>
          <w:szCs w:val="28"/>
        </w:rPr>
      </w:pPr>
      <w:r w:rsidRPr="00A01F7A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12 июня – День Росс</w:t>
      </w:r>
      <w:r w:rsidR="00262AA4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и</w:t>
      </w:r>
      <w:r w:rsidRPr="00A01F7A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и</w:t>
      </w:r>
      <w:r w:rsidR="00A01F7A" w:rsidRPr="00A01F7A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;</w:t>
      </w:r>
    </w:p>
    <w:p w:rsidR="00785BE9" w:rsidRPr="00A01F7A" w:rsidRDefault="00785BE9" w:rsidP="0014226B">
      <w:pPr>
        <w:spacing w:line="360" w:lineRule="auto"/>
        <w:jc w:val="both"/>
        <w:rPr>
          <w:rStyle w:val="fontstyle01"/>
          <w:rFonts w:ascii="Times New Roman" w:hAnsi="Times New Roman"/>
          <w:b w:val="0"/>
          <w:color w:val="auto"/>
          <w:sz w:val="28"/>
          <w:szCs w:val="28"/>
        </w:rPr>
      </w:pPr>
      <w:r w:rsidRPr="00A01F7A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4 ноября – День народного единства</w:t>
      </w:r>
      <w:r w:rsidR="00A01F7A" w:rsidRPr="00A01F7A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.</w:t>
      </w:r>
    </w:p>
    <w:p w:rsidR="001B06AA" w:rsidRPr="00A01F7A" w:rsidRDefault="001B06AA" w:rsidP="00A01F7A">
      <w:pPr>
        <w:spacing w:line="360" w:lineRule="auto"/>
        <w:ind w:firstLine="709"/>
        <w:jc w:val="both"/>
        <w:rPr>
          <w:sz w:val="28"/>
          <w:szCs w:val="28"/>
        </w:rPr>
      </w:pPr>
      <w:r w:rsidRPr="00A01F7A">
        <w:rPr>
          <w:rFonts w:eastAsia="Times New Roman"/>
          <w:sz w:val="28"/>
          <w:szCs w:val="28"/>
        </w:rPr>
        <w:t>Расписание занятий утверждается директором М</w:t>
      </w:r>
      <w:r w:rsidR="00A01F7A" w:rsidRPr="00A01F7A">
        <w:rPr>
          <w:rFonts w:eastAsia="Times New Roman"/>
          <w:sz w:val="28"/>
          <w:szCs w:val="28"/>
        </w:rPr>
        <w:t>Б</w:t>
      </w:r>
      <w:r w:rsidRPr="00A01F7A">
        <w:rPr>
          <w:rFonts w:eastAsia="Times New Roman"/>
          <w:sz w:val="28"/>
          <w:szCs w:val="28"/>
        </w:rPr>
        <w:t>У ДО «</w:t>
      </w:r>
      <w:r w:rsidR="00A01F7A" w:rsidRPr="00A01F7A">
        <w:rPr>
          <w:rFonts w:eastAsia="Times New Roman"/>
          <w:sz w:val="28"/>
          <w:szCs w:val="28"/>
        </w:rPr>
        <w:t xml:space="preserve">Байкаловская </w:t>
      </w:r>
      <w:r w:rsidR="009E4372">
        <w:rPr>
          <w:rFonts w:eastAsia="Times New Roman"/>
          <w:sz w:val="28"/>
          <w:szCs w:val="28"/>
        </w:rPr>
        <w:t>СШ</w:t>
      </w:r>
      <w:r w:rsidRPr="00A01F7A">
        <w:rPr>
          <w:rFonts w:eastAsia="Times New Roman"/>
          <w:sz w:val="28"/>
          <w:szCs w:val="28"/>
        </w:rPr>
        <w:t>» по</w:t>
      </w:r>
      <w:r w:rsidR="00AB4BD4" w:rsidRPr="00A01F7A">
        <w:rPr>
          <w:rFonts w:eastAsia="Times New Roman"/>
          <w:sz w:val="28"/>
          <w:szCs w:val="28"/>
        </w:rPr>
        <w:t xml:space="preserve"> </w:t>
      </w:r>
      <w:r w:rsidRPr="00A01F7A">
        <w:rPr>
          <w:rFonts w:eastAsia="Times New Roman"/>
          <w:sz w:val="28"/>
          <w:szCs w:val="28"/>
        </w:rPr>
        <w:t xml:space="preserve">представлению </w:t>
      </w:r>
      <w:r w:rsidR="00A01F7A" w:rsidRPr="00A01F7A">
        <w:rPr>
          <w:rFonts w:eastAsia="Times New Roman"/>
          <w:sz w:val="28"/>
          <w:szCs w:val="28"/>
        </w:rPr>
        <w:t>педагогических работников с уче</w:t>
      </w:r>
      <w:r w:rsidRPr="00A01F7A">
        <w:rPr>
          <w:rFonts w:eastAsia="Times New Roman"/>
          <w:sz w:val="28"/>
          <w:szCs w:val="28"/>
        </w:rPr>
        <w:t xml:space="preserve">том пожеланий </w:t>
      </w:r>
      <w:r w:rsidR="008F2033">
        <w:rPr>
          <w:rFonts w:eastAsia="Times New Roman"/>
          <w:sz w:val="28"/>
          <w:szCs w:val="28"/>
        </w:rPr>
        <w:t>об</w:t>
      </w:r>
      <w:r w:rsidRPr="00A01F7A">
        <w:rPr>
          <w:rFonts w:eastAsia="Times New Roman"/>
          <w:sz w:val="28"/>
          <w:szCs w:val="28"/>
        </w:rPr>
        <w:t>уча</w:t>
      </w:r>
      <w:r w:rsidR="008F2033">
        <w:rPr>
          <w:rFonts w:eastAsia="Times New Roman"/>
          <w:sz w:val="28"/>
          <w:szCs w:val="28"/>
        </w:rPr>
        <w:t>ю</w:t>
      </w:r>
      <w:r w:rsidRPr="00A01F7A">
        <w:rPr>
          <w:rFonts w:eastAsia="Times New Roman"/>
          <w:sz w:val="28"/>
          <w:szCs w:val="28"/>
        </w:rPr>
        <w:t xml:space="preserve">щихся (их законных представителей), возрастных особенностей </w:t>
      </w:r>
      <w:r w:rsidR="008F78C1">
        <w:rPr>
          <w:rFonts w:eastAsia="Times New Roman"/>
          <w:sz w:val="28"/>
          <w:szCs w:val="28"/>
        </w:rPr>
        <w:t>обучающихся</w:t>
      </w:r>
      <w:r w:rsidRPr="00A01F7A">
        <w:rPr>
          <w:rFonts w:eastAsia="Times New Roman"/>
          <w:sz w:val="28"/>
          <w:szCs w:val="28"/>
        </w:rPr>
        <w:t xml:space="preserve"> и установленных </w:t>
      </w:r>
      <w:proofErr w:type="spellStart"/>
      <w:r w:rsidRPr="00A01F7A">
        <w:rPr>
          <w:rFonts w:eastAsia="Times New Roman"/>
          <w:sz w:val="28"/>
          <w:szCs w:val="28"/>
        </w:rPr>
        <w:t>санитарн</w:t>
      </w:r>
      <w:r w:rsidR="008F2033">
        <w:rPr>
          <w:rFonts w:eastAsia="Times New Roman"/>
          <w:sz w:val="28"/>
          <w:szCs w:val="28"/>
        </w:rPr>
        <w:t>о</w:t>
      </w:r>
      <w:proofErr w:type="spellEnd"/>
      <w:r w:rsidR="00262AA4">
        <w:rPr>
          <w:rFonts w:eastAsia="Times New Roman"/>
          <w:sz w:val="28"/>
          <w:szCs w:val="28"/>
        </w:rPr>
        <w:t xml:space="preserve"> </w:t>
      </w:r>
      <w:r w:rsidRPr="00A01F7A">
        <w:rPr>
          <w:rFonts w:eastAsia="Times New Roman"/>
          <w:sz w:val="28"/>
          <w:szCs w:val="28"/>
        </w:rPr>
        <w:t>– гигиенических норм.</w:t>
      </w:r>
    </w:p>
    <w:p w:rsidR="001B06AA" w:rsidRPr="00A01F7A" w:rsidRDefault="001B06AA" w:rsidP="00A01F7A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01F7A">
        <w:rPr>
          <w:rFonts w:eastAsia="Times New Roman"/>
          <w:sz w:val="28"/>
          <w:szCs w:val="28"/>
        </w:rPr>
        <w:t xml:space="preserve">Занятия </w:t>
      </w:r>
      <w:r w:rsidR="008F78C1" w:rsidRPr="008F78C1">
        <w:rPr>
          <w:rFonts w:eastAsia="Times New Roman"/>
          <w:sz w:val="28"/>
          <w:szCs w:val="28"/>
        </w:rPr>
        <w:t>обучающихся</w:t>
      </w:r>
      <w:r w:rsidRPr="00A01F7A">
        <w:rPr>
          <w:rFonts w:eastAsia="Times New Roman"/>
          <w:sz w:val="28"/>
          <w:szCs w:val="28"/>
        </w:rPr>
        <w:t xml:space="preserve"> в период каникул проводятся в соответствии</w:t>
      </w:r>
      <w:r w:rsidR="006C6D98" w:rsidRPr="00A01F7A">
        <w:rPr>
          <w:rFonts w:eastAsia="Times New Roman"/>
          <w:sz w:val="28"/>
          <w:szCs w:val="28"/>
        </w:rPr>
        <w:t xml:space="preserve"> </w:t>
      </w:r>
      <w:r w:rsidRPr="00A01F7A">
        <w:rPr>
          <w:rFonts w:eastAsia="Times New Roman"/>
          <w:sz w:val="28"/>
          <w:szCs w:val="28"/>
        </w:rPr>
        <w:t>утвержденным расписанием, планом работы М</w:t>
      </w:r>
      <w:r w:rsidR="00A01F7A" w:rsidRPr="00A01F7A">
        <w:rPr>
          <w:rFonts w:eastAsia="Times New Roman"/>
          <w:sz w:val="28"/>
          <w:szCs w:val="28"/>
        </w:rPr>
        <w:t>Б</w:t>
      </w:r>
      <w:r w:rsidRPr="00A01F7A">
        <w:rPr>
          <w:rFonts w:eastAsia="Times New Roman"/>
          <w:sz w:val="28"/>
          <w:szCs w:val="28"/>
        </w:rPr>
        <w:t>У ДО «</w:t>
      </w:r>
      <w:r w:rsidR="00A01F7A" w:rsidRPr="00A01F7A">
        <w:rPr>
          <w:rFonts w:eastAsia="Times New Roman"/>
          <w:sz w:val="28"/>
          <w:szCs w:val="28"/>
        </w:rPr>
        <w:t xml:space="preserve">Байкаловская </w:t>
      </w:r>
      <w:r w:rsidR="009E4372">
        <w:rPr>
          <w:rFonts w:eastAsia="Times New Roman"/>
          <w:sz w:val="28"/>
          <w:szCs w:val="28"/>
        </w:rPr>
        <w:t>СШ</w:t>
      </w:r>
      <w:r w:rsidRPr="00A01F7A">
        <w:rPr>
          <w:rFonts w:eastAsia="Times New Roman"/>
          <w:sz w:val="28"/>
          <w:szCs w:val="28"/>
        </w:rPr>
        <w:t>» на период каникул</w:t>
      </w:r>
      <w:r w:rsidR="008F2033">
        <w:rPr>
          <w:rFonts w:eastAsia="Times New Roman"/>
          <w:sz w:val="28"/>
          <w:szCs w:val="28"/>
        </w:rPr>
        <w:t>,</w:t>
      </w:r>
      <w:r w:rsidRPr="00A01F7A">
        <w:rPr>
          <w:rFonts w:eastAsia="Times New Roman"/>
          <w:sz w:val="28"/>
          <w:szCs w:val="28"/>
        </w:rPr>
        <w:t xml:space="preserve"> в форме тренировочных занятий, физкультурно-оздоровительных, спортивно-массовых, досуговых мероприятий, отдыха в спортивном </w:t>
      </w:r>
      <w:r w:rsidRPr="00A01F7A">
        <w:rPr>
          <w:rFonts w:eastAsia="Times New Roman"/>
          <w:sz w:val="28"/>
          <w:szCs w:val="28"/>
        </w:rPr>
        <w:lastRenderedPageBreak/>
        <w:t xml:space="preserve">оздоровительном лагере дневного пребывания детей, самостоятельная работа </w:t>
      </w:r>
      <w:r w:rsidR="008F78C1" w:rsidRPr="008F78C1">
        <w:rPr>
          <w:rFonts w:eastAsia="Times New Roman"/>
          <w:sz w:val="28"/>
          <w:szCs w:val="28"/>
        </w:rPr>
        <w:t>обучающихся</w:t>
      </w:r>
      <w:r w:rsidRPr="00A01F7A">
        <w:rPr>
          <w:rFonts w:eastAsia="Times New Roman"/>
          <w:sz w:val="28"/>
          <w:szCs w:val="28"/>
        </w:rPr>
        <w:t xml:space="preserve"> по индивидуальным планам подготовки.</w:t>
      </w:r>
    </w:p>
    <w:p w:rsidR="001B06AA" w:rsidRPr="00A01F7A" w:rsidRDefault="001B06AA" w:rsidP="00A01F7A">
      <w:pPr>
        <w:spacing w:line="360" w:lineRule="auto"/>
        <w:ind w:firstLine="709"/>
        <w:jc w:val="both"/>
        <w:rPr>
          <w:sz w:val="28"/>
          <w:szCs w:val="28"/>
        </w:rPr>
      </w:pPr>
    </w:p>
    <w:p w:rsidR="001B06AA" w:rsidRPr="0014226B" w:rsidRDefault="001B06AA" w:rsidP="0014226B">
      <w:pPr>
        <w:spacing w:line="360" w:lineRule="auto"/>
        <w:jc w:val="both"/>
        <w:rPr>
          <w:color w:val="FF0000"/>
          <w:sz w:val="28"/>
          <w:szCs w:val="28"/>
        </w:rPr>
      </w:pPr>
    </w:p>
    <w:p w:rsidR="001B06AA" w:rsidRPr="0014226B" w:rsidRDefault="001B06AA" w:rsidP="0014226B">
      <w:pPr>
        <w:spacing w:line="360" w:lineRule="auto"/>
        <w:jc w:val="both"/>
        <w:rPr>
          <w:color w:val="FF0000"/>
          <w:sz w:val="28"/>
          <w:szCs w:val="28"/>
        </w:rPr>
        <w:sectPr w:rsidR="001B06AA" w:rsidRPr="0014226B" w:rsidSect="00D7704E">
          <w:pgSz w:w="11900" w:h="16838"/>
          <w:pgMar w:top="709" w:right="566" w:bottom="736" w:left="1440" w:header="0" w:footer="0" w:gutter="0"/>
          <w:cols w:space="720" w:equalWidth="0">
            <w:col w:w="9900"/>
          </w:cols>
        </w:sectPr>
      </w:pPr>
    </w:p>
    <w:p w:rsidR="001B06AA" w:rsidRPr="00E965CC" w:rsidRDefault="001B06AA" w:rsidP="001B06AA">
      <w:pPr>
        <w:spacing w:line="7" w:lineRule="exact"/>
        <w:rPr>
          <w:color w:val="FF0000"/>
          <w:sz w:val="20"/>
          <w:szCs w:val="20"/>
        </w:rPr>
      </w:pPr>
    </w:p>
    <w:tbl>
      <w:tblPr>
        <w:tblW w:w="15354" w:type="dxa"/>
        <w:tblLayout w:type="fixed"/>
        <w:tblLook w:val="0000" w:firstRow="0" w:lastRow="0" w:firstColumn="0" w:lastColumn="0" w:noHBand="0" w:noVBand="0"/>
      </w:tblPr>
      <w:tblGrid>
        <w:gridCol w:w="10173"/>
        <w:gridCol w:w="5181"/>
      </w:tblGrid>
      <w:tr w:rsidR="00262AA4" w:rsidRPr="00262AA4" w:rsidTr="003F1361">
        <w:tc>
          <w:tcPr>
            <w:tcW w:w="10173" w:type="dxa"/>
          </w:tcPr>
          <w:p w:rsidR="00262AA4" w:rsidRPr="00262AA4" w:rsidRDefault="00262AA4" w:rsidP="00262AA4">
            <w:pPr>
              <w:rPr>
                <w:rFonts w:eastAsia="Times New Roman"/>
                <w:sz w:val="28"/>
                <w:szCs w:val="20"/>
              </w:rPr>
            </w:pPr>
          </w:p>
        </w:tc>
        <w:tc>
          <w:tcPr>
            <w:tcW w:w="5181" w:type="dxa"/>
          </w:tcPr>
          <w:p w:rsidR="00262AA4" w:rsidRPr="00262AA4" w:rsidRDefault="00262AA4" w:rsidP="00262AA4">
            <w:pPr>
              <w:jc w:val="both"/>
              <w:rPr>
                <w:rFonts w:eastAsia="Times New Roman"/>
                <w:sz w:val="28"/>
                <w:szCs w:val="20"/>
              </w:rPr>
            </w:pPr>
          </w:p>
        </w:tc>
      </w:tr>
    </w:tbl>
    <w:p w:rsidR="003F1361" w:rsidRPr="003F1361" w:rsidRDefault="003F1361" w:rsidP="003F1361">
      <w:pPr>
        <w:jc w:val="center"/>
        <w:rPr>
          <w:rFonts w:eastAsia="Times New Roman"/>
          <w:b/>
          <w:sz w:val="32"/>
          <w:szCs w:val="20"/>
        </w:rPr>
      </w:pPr>
      <w:r w:rsidRPr="003F1361">
        <w:rPr>
          <w:rFonts w:eastAsia="Times New Roman"/>
          <w:b/>
          <w:sz w:val="32"/>
          <w:szCs w:val="20"/>
        </w:rPr>
        <w:t xml:space="preserve">  КАЛЕНДАРНЫЙ   УЧЕБНЫЙ   ГРАФИК</w:t>
      </w:r>
    </w:p>
    <w:p w:rsidR="003F1361" w:rsidRPr="003F1361" w:rsidRDefault="003F1361" w:rsidP="003F1361">
      <w:pPr>
        <w:jc w:val="center"/>
        <w:rPr>
          <w:rFonts w:eastAsia="Times New Roman"/>
          <w:b/>
          <w:i/>
          <w:sz w:val="32"/>
          <w:szCs w:val="20"/>
          <w:u w:val="single"/>
        </w:rPr>
      </w:pPr>
    </w:p>
    <w:p w:rsidR="003F1361" w:rsidRPr="003F1361" w:rsidRDefault="003F1361" w:rsidP="003F1361">
      <w:pPr>
        <w:jc w:val="center"/>
        <w:rPr>
          <w:rFonts w:eastAsia="Times New Roman"/>
          <w:b/>
          <w:sz w:val="32"/>
          <w:szCs w:val="20"/>
        </w:rPr>
      </w:pPr>
      <w:r w:rsidRPr="003F1361">
        <w:rPr>
          <w:rFonts w:eastAsia="Times New Roman"/>
          <w:b/>
          <w:sz w:val="32"/>
          <w:szCs w:val="20"/>
        </w:rPr>
        <w:t xml:space="preserve">Муниципального бюджетного учреждения дополнительного образования </w:t>
      </w:r>
    </w:p>
    <w:p w:rsidR="003F1361" w:rsidRPr="003F1361" w:rsidRDefault="003F1361" w:rsidP="003F1361">
      <w:pPr>
        <w:jc w:val="center"/>
        <w:rPr>
          <w:rFonts w:eastAsia="Times New Roman"/>
          <w:b/>
          <w:i/>
          <w:sz w:val="36"/>
          <w:szCs w:val="20"/>
        </w:rPr>
      </w:pPr>
      <w:r w:rsidRPr="003F1361">
        <w:rPr>
          <w:rFonts w:eastAsia="Times New Roman"/>
          <w:b/>
          <w:i/>
          <w:sz w:val="36"/>
          <w:szCs w:val="20"/>
        </w:rPr>
        <w:t>«Байкаловская спортивная школа»</w:t>
      </w:r>
    </w:p>
    <w:p w:rsidR="003F1361" w:rsidRPr="003F1361" w:rsidRDefault="003F1361" w:rsidP="003F1361">
      <w:pPr>
        <w:jc w:val="center"/>
        <w:rPr>
          <w:rFonts w:eastAsia="Times New Roman"/>
          <w:b/>
          <w:sz w:val="28"/>
          <w:szCs w:val="20"/>
        </w:rPr>
      </w:pPr>
      <w:r w:rsidRPr="003F1361">
        <w:rPr>
          <w:rFonts w:eastAsia="Times New Roman"/>
          <w:b/>
          <w:sz w:val="32"/>
          <w:szCs w:val="20"/>
        </w:rPr>
        <w:t>на 2023 – 2024 учебный год</w:t>
      </w:r>
    </w:p>
    <w:p w:rsidR="003F1361" w:rsidRPr="003F1361" w:rsidRDefault="003F1361" w:rsidP="003F1361">
      <w:pPr>
        <w:jc w:val="center"/>
        <w:rPr>
          <w:rFonts w:eastAsia="Times New Roman"/>
          <w:b/>
          <w:sz w:val="24"/>
          <w:szCs w:val="24"/>
        </w:rPr>
      </w:pPr>
    </w:p>
    <w:tbl>
      <w:tblPr>
        <w:tblW w:w="15931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5"/>
        <w:gridCol w:w="316"/>
        <w:gridCol w:w="431"/>
        <w:gridCol w:w="431"/>
        <w:gridCol w:w="431"/>
        <w:gridCol w:w="376"/>
        <w:gridCol w:w="431"/>
        <w:gridCol w:w="431"/>
        <w:gridCol w:w="431"/>
        <w:gridCol w:w="326"/>
        <w:gridCol w:w="373"/>
        <w:gridCol w:w="328"/>
        <w:gridCol w:w="374"/>
        <w:gridCol w:w="283"/>
        <w:gridCol w:w="374"/>
        <w:gridCol w:w="335"/>
        <w:gridCol w:w="283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7"/>
        <w:gridCol w:w="261"/>
        <w:gridCol w:w="259"/>
        <w:gridCol w:w="259"/>
        <w:gridCol w:w="259"/>
        <w:gridCol w:w="373"/>
        <w:gridCol w:w="419"/>
        <w:gridCol w:w="325"/>
        <w:gridCol w:w="283"/>
        <w:gridCol w:w="390"/>
        <w:gridCol w:w="284"/>
        <w:gridCol w:w="289"/>
        <w:gridCol w:w="7"/>
        <w:gridCol w:w="418"/>
        <w:gridCol w:w="284"/>
        <w:gridCol w:w="283"/>
        <w:gridCol w:w="284"/>
        <w:gridCol w:w="7"/>
      </w:tblGrid>
      <w:tr w:rsidR="003F1361" w:rsidRPr="003F1361" w:rsidTr="00301CD2">
        <w:trPr>
          <w:trHeight w:val="357"/>
        </w:trPr>
        <w:tc>
          <w:tcPr>
            <w:tcW w:w="567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3763" w:type="dxa"/>
            <w:gridSpan w:val="45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F1361">
              <w:rPr>
                <w:rFonts w:eastAsia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F1361">
              <w:rPr>
                <w:rFonts w:eastAsia="Times New Roman"/>
                <w:sz w:val="24"/>
                <w:szCs w:val="24"/>
              </w:rPr>
              <w:t>Сводные данные</w:t>
            </w:r>
          </w:p>
        </w:tc>
      </w:tr>
      <w:tr w:rsidR="003F1361" w:rsidRPr="003F1361" w:rsidTr="00301CD2">
        <w:trPr>
          <w:gridAfter w:val="1"/>
          <w:wAfter w:w="7" w:type="dxa"/>
          <w:cantSplit/>
          <w:trHeight w:val="1839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:rsidR="003F1361" w:rsidRPr="003F1361" w:rsidRDefault="003F1361" w:rsidP="003F1361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3F1361">
              <w:rPr>
                <w:rFonts w:eastAsia="Times New Roman"/>
                <w:sz w:val="16"/>
                <w:szCs w:val="16"/>
              </w:rPr>
              <w:t>Уровень обучения</w:t>
            </w:r>
          </w:p>
        </w:tc>
        <w:tc>
          <w:tcPr>
            <w:tcW w:w="325" w:type="dxa"/>
            <w:shd w:val="clear" w:color="auto" w:fill="auto"/>
            <w:textDirection w:val="btLr"/>
            <w:vAlign w:val="center"/>
          </w:tcPr>
          <w:p w:rsidR="003F1361" w:rsidRPr="003F1361" w:rsidRDefault="003F1361" w:rsidP="003F1361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3F1361">
              <w:rPr>
                <w:rFonts w:eastAsia="Times New Roman"/>
                <w:sz w:val="16"/>
                <w:szCs w:val="16"/>
              </w:rPr>
              <w:t>Год обучения</w:t>
            </w:r>
          </w:p>
        </w:tc>
        <w:tc>
          <w:tcPr>
            <w:tcW w:w="316" w:type="dxa"/>
            <w:shd w:val="clear" w:color="auto" w:fill="auto"/>
            <w:textDirection w:val="btLr"/>
            <w:vAlign w:val="center"/>
          </w:tcPr>
          <w:p w:rsidR="003F1361" w:rsidRPr="003F1361" w:rsidRDefault="003F1361" w:rsidP="003F1361">
            <w:pPr>
              <w:ind w:left="113" w:right="113"/>
              <w:jc w:val="center"/>
              <w:rPr>
                <w:rFonts w:eastAsia="Times New Roman"/>
                <w:sz w:val="14"/>
                <w:szCs w:val="14"/>
              </w:rPr>
            </w:pPr>
            <w:r w:rsidRPr="003F1361">
              <w:rPr>
                <w:rFonts w:eastAsia="Times New Roman"/>
                <w:sz w:val="14"/>
                <w:szCs w:val="14"/>
              </w:rPr>
              <w:t>01-03.09.</w:t>
            </w: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:rsidR="003F1361" w:rsidRPr="003F1361" w:rsidRDefault="003F1361" w:rsidP="003F1361">
            <w:pPr>
              <w:ind w:left="113" w:right="113"/>
              <w:jc w:val="center"/>
              <w:rPr>
                <w:rFonts w:eastAsia="Times New Roman"/>
                <w:sz w:val="14"/>
                <w:szCs w:val="14"/>
              </w:rPr>
            </w:pPr>
            <w:r w:rsidRPr="003F1361">
              <w:rPr>
                <w:rFonts w:eastAsia="Times New Roman"/>
                <w:sz w:val="14"/>
                <w:szCs w:val="14"/>
              </w:rPr>
              <w:t>04-10.09</w:t>
            </w: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:rsidR="003F1361" w:rsidRPr="003F1361" w:rsidRDefault="003F1361" w:rsidP="003F1361">
            <w:pPr>
              <w:ind w:left="113" w:right="113"/>
              <w:jc w:val="center"/>
              <w:rPr>
                <w:rFonts w:eastAsia="Times New Roman"/>
                <w:sz w:val="14"/>
                <w:szCs w:val="14"/>
              </w:rPr>
            </w:pPr>
            <w:r w:rsidRPr="003F1361">
              <w:rPr>
                <w:rFonts w:eastAsia="Times New Roman"/>
                <w:sz w:val="14"/>
                <w:szCs w:val="14"/>
              </w:rPr>
              <w:t>11-17.09</w:t>
            </w: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:rsidR="003F1361" w:rsidRPr="003F1361" w:rsidRDefault="003F1361" w:rsidP="003F1361">
            <w:pPr>
              <w:ind w:left="113" w:right="113"/>
              <w:jc w:val="center"/>
              <w:rPr>
                <w:rFonts w:eastAsia="Times New Roman"/>
                <w:sz w:val="14"/>
                <w:szCs w:val="14"/>
              </w:rPr>
            </w:pPr>
            <w:r w:rsidRPr="003F1361">
              <w:rPr>
                <w:rFonts w:eastAsia="Times New Roman"/>
                <w:sz w:val="14"/>
                <w:szCs w:val="14"/>
              </w:rPr>
              <w:t>18-24.09</w:t>
            </w:r>
          </w:p>
        </w:tc>
        <w:tc>
          <w:tcPr>
            <w:tcW w:w="376" w:type="dxa"/>
            <w:shd w:val="clear" w:color="auto" w:fill="A6A6A6"/>
            <w:textDirection w:val="btLr"/>
            <w:vAlign w:val="center"/>
          </w:tcPr>
          <w:p w:rsidR="003F1361" w:rsidRPr="003F1361" w:rsidRDefault="003F1361" w:rsidP="003F1361">
            <w:pPr>
              <w:ind w:left="113" w:right="113"/>
              <w:jc w:val="center"/>
              <w:rPr>
                <w:rFonts w:eastAsia="Times New Roman"/>
                <w:sz w:val="14"/>
                <w:szCs w:val="14"/>
              </w:rPr>
            </w:pPr>
            <w:r w:rsidRPr="003F1361">
              <w:rPr>
                <w:rFonts w:eastAsia="Times New Roman"/>
                <w:sz w:val="14"/>
                <w:szCs w:val="14"/>
              </w:rPr>
              <w:t>25.09-01.10</w:t>
            </w: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:rsidR="003F1361" w:rsidRPr="003F1361" w:rsidRDefault="003F1361" w:rsidP="003F1361">
            <w:pPr>
              <w:ind w:left="113" w:right="113"/>
              <w:jc w:val="center"/>
              <w:rPr>
                <w:rFonts w:eastAsia="Times New Roman"/>
                <w:sz w:val="14"/>
                <w:szCs w:val="14"/>
              </w:rPr>
            </w:pPr>
            <w:r w:rsidRPr="003F1361">
              <w:rPr>
                <w:rFonts w:eastAsia="Times New Roman"/>
                <w:sz w:val="14"/>
                <w:szCs w:val="14"/>
              </w:rPr>
              <w:t>02-08.10</w:t>
            </w: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:rsidR="003F1361" w:rsidRPr="003F1361" w:rsidRDefault="003F1361" w:rsidP="003F1361">
            <w:pPr>
              <w:ind w:left="113" w:right="113"/>
              <w:jc w:val="center"/>
              <w:rPr>
                <w:rFonts w:eastAsia="Times New Roman"/>
                <w:sz w:val="14"/>
                <w:szCs w:val="14"/>
              </w:rPr>
            </w:pPr>
            <w:r w:rsidRPr="003F1361">
              <w:rPr>
                <w:rFonts w:eastAsia="Times New Roman"/>
                <w:sz w:val="14"/>
                <w:szCs w:val="14"/>
              </w:rPr>
              <w:t>09-15.10</w:t>
            </w: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:rsidR="003F1361" w:rsidRPr="003F1361" w:rsidRDefault="003F1361" w:rsidP="003F1361">
            <w:pPr>
              <w:ind w:left="113" w:right="113"/>
              <w:jc w:val="center"/>
              <w:rPr>
                <w:rFonts w:eastAsia="Times New Roman"/>
                <w:sz w:val="14"/>
                <w:szCs w:val="14"/>
              </w:rPr>
            </w:pPr>
            <w:r w:rsidRPr="003F1361">
              <w:rPr>
                <w:rFonts w:eastAsia="Times New Roman"/>
                <w:sz w:val="14"/>
                <w:szCs w:val="14"/>
              </w:rPr>
              <w:t>16-22.10</w:t>
            </w:r>
          </w:p>
        </w:tc>
        <w:tc>
          <w:tcPr>
            <w:tcW w:w="326" w:type="dxa"/>
            <w:shd w:val="clear" w:color="auto" w:fill="A6A6A6"/>
            <w:textDirection w:val="btLr"/>
            <w:vAlign w:val="center"/>
          </w:tcPr>
          <w:p w:rsidR="003F1361" w:rsidRPr="003F1361" w:rsidRDefault="003F1361" w:rsidP="003F1361">
            <w:pPr>
              <w:ind w:left="113" w:right="113"/>
              <w:jc w:val="center"/>
              <w:rPr>
                <w:rFonts w:eastAsia="Times New Roman"/>
                <w:sz w:val="14"/>
                <w:szCs w:val="14"/>
              </w:rPr>
            </w:pPr>
            <w:r w:rsidRPr="003F1361">
              <w:rPr>
                <w:rFonts w:eastAsia="Times New Roman"/>
                <w:sz w:val="14"/>
                <w:szCs w:val="14"/>
              </w:rPr>
              <w:t>23.10-29.10</w:t>
            </w:r>
          </w:p>
        </w:tc>
        <w:tc>
          <w:tcPr>
            <w:tcW w:w="373" w:type="dxa"/>
            <w:shd w:val="clear" w:color="auto" w:fill="auto"/>
            <w:textDirection w:val="btLr"/>
            <w:vAlign w:val="center"/>
          </w:tcPr>
          <w:p w:rsidR="003F1361" w:rsidRPr="003F1361" w:rsidRDefault="003F1361" w:rsidP="003F1361">
            <w:pPr>
              <w:ind w:left="113" w:right="113"/>
              <w:jc w:val="center"/>
              <w:rPr>
                <w:rFonts w:eastAsia="Times New Roman"/>
                <w:sz w:val="14"/>
                <w:szCs w:val="14"/>
              </w:rPr>
            </w:pPr>
            <w:r w:rsidRPr="003F1361">
              <w:rPr>
                <w:rFonts w:eastAsia="Times New Roman"/>
                <w:sz w:val="14"/>
                <w:szCs w:val="14"/>
              </w:rPr>
              <w:t>30.-05.11</w:t>
            </w:r>
          </w:p>
        </w:tc>
        <w:tc>
          <w:tcPr>
            <w:tcW w:w="328" w:type="dxa"/>
            <w:shd w:val="clear" w:color="auto" w:fill="auto"/>
            <w:textDirection w:val="btLr"/>
            <w:vAlign w:val="center"/>
          </w:tcPr>
          <w:p w:rsidR="003F1361" w:rsidRPr="003F1361" w:rsidRDefault="003F1361" w:rsidP="003F1361">
            <w:pPr>
              <w:ind w:left="113" w:right="113"/>
              <w:jc w:val="center"/>
              <w:rPr>
                <w:rFonts w:eastAsia="Times New Roman"/>
                <w:sz w:val="14"/>
                <w:szCs w:val="14"/>
              </w:rPr>
            </w:pPr>
            <w:r w:rsidRPr="003F1361">
              <w:rPr>
                <w:rFonts w:eastAsia="Times New Roman"/>
                <w:sz w:val="14"/>
                <w:szCs w:val="14"/>
              </w:rPr>
              <w:t>06-12.11</w:t>
            </w:r>
          </w:p>
        </w:tc>
        <w:tc>
          <w:tcPr>
            <w:tcW w:w="374" w:type="dxa"/>
            <w:shd w:val="clear" w:color="auto" w:fill="auto"/>
            <w:textDirection w:val="btLr"/>
            <w:vAlign w:val="center"/>
          </w:tcPr>
          <w:p w:rsidR="003F1361" w:rsidRPr="003F1361" w:rsidRDefault="003F1361" w:rsidP="003F1361">
            <w:pPr>
              <w:ind w:left="113" w:right="113"/>
              <w:jc w:val="center"/>
              <w:rPr>
                <w:rFonts w:eastAsia="Times New Roman"/>
                <w:sz w:val="14"/>
                <w:szCs w:val="14"/>
              </w:rPr>
            </w:pPr>
            <w:r w:rsidRPr="003F1361">
              <w:rPr>
                <w:rFonts w:eastAsia="Times New Roman"/>
                <w:sz w:val="14"/>
                <w:szCs w:val="14"/>
              </w:rPr>
              <w:t>13-19.11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3F1361" w:rsidRPr="003F1361" w:rsidRDefault="003F1361" w:rsidP="003F1361">
            <w:pPr>
              <w:ind w:left="113" w:right="113"/>
              <w:jc w:val="center"/>
              <w:rPr>
                <w:rFonts w:eastAsia="Times New Roman"/>
                <w:sz w:val="14"/>
                <w:szCs w:val="14"/>
              </w:rPr>
            </w:pPr>
            <w:r w:rsidRPr="003F1361">
              <w:rPr>
                <w:rFonts w:eastAsia="Times New Roman"/>
                <w:sz w:val="14"/>
                <w:szCs w:val="14"/>
              </w:rPr>
              <w:t>20-26.11</w:t>
            </w:r>
          </w:p>
        </w:tc>
        <w:tc>
          <w:tcPr>
            <w:tcW w:w="374" w:type="dxa"/>
            <w:shd w:val="clear" w:color="auto" w:fill="A6A6A6"/>
            <w:textDirection w:val="btLr"/>
            <w:vAlign w:val="center"/>
          </w:tcPr>
          <w:p w:rsidR="003F1361" w:rsidRPr="003F1361" w:rsidRDefault="003F1361" w:rsidP="003F1361">
            <w:pPr>
              <w:ind w:left="113" w:right="113"/>
              <w:jc w:val="center"/>
              <w:rPr>
                <w:rFonts w:eastAsia="Times New Roman"/>
                <w:sz w:val="14"/>
                <w:szCs w:val="14"/>
              </w:rPr>
            </w:pPr>
            <w:r w:rsidRPr="003F1361">
              <w:rPr>
                <w:rFonts w:eastAsia="Times New Roman"/>
                <w:sz w:val="14"/>
                <w:szCs w:val="14"/>
              </w:rPr>
              <w:t>27.11 – 03.12</w:t>
            </w:r>
          </w:p>
        </w:tc>
        <w:tc>
          <w:tcPr>
            <w:tcW w:w="335" w:type="dxa"/>
            <w:shd w:val="clear" w:color="auto" w:fill="auto"/>
            <w:textDirection w:val="btLr"/>
            <w:vAlign w:val="center"/>
          </w:tcPr>
          <w:p w:rsidR="003F1361" w:rsidRPr="003F1361" w:rsidRDefault="003F1361" w:rsidP="003F1361">
            <w:pPr>
              <w:ind w:left="113" w:right="113"/>
              <w:jc w:val="center"/>
              <w:rPr>
                <w:rFonts w:eastAsia="Times New Roman"/>
                <w:sz w:val="14"/>
                <w:szCs w:val="14"/>
              </w:rPr>
            </w:pPr>
            <w:r w:rsidRPr="003F1361">
              <w:rPr>
                <w:rFonts w:eastAsia="Times New Roman"/>
                <w:sz w:val="14"/>
                <w:szCs w:val="14"/>
              </w:rPr>
              <w:t>04-10.12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3F1361" w:rsidRPr="003F1361" w:rsidRDefault="003F1361" w:rsidP="003F1361">
            <w:pPr>
              <w:ind w:left="113" w:right="113"/>
              <w:jc w:val="center"/>
              <w:rPr>
                <w:rFonts w:eastAsia="Times New Roman"/>
                <w:sz w:val="14"/>
                <w:szCs w:val="14"/>
              </w:rPr>
            </w:pPr>
            <w:r w:rsidRPr="003F1361">
              <w:rPr>
                <w:rFonts w:eastAsia="Times New Roman"/>
                <w:sz w:val="14"/>
                <w:szCs w:val="14"/>
              </w:rPr>
              <w:t>11-17.12</w:t>
            </w:r>
          </w:p>
        </w:tc>
        <w:tc>
          <w:tcPr>
            <w:tcW w:w="259" w:type="dxa"/>
            <w:shd w:val="clear" w:color="auto" w:fill="auto"/>
            <w:textDirection w:val="btLr"/>
            <w:vAlign w:val="center"/>
          </w:tcPr>
          <w:p w:rsidR="003F1361" w:rsidRPr="003F1361" w:rsidRDefault="003F1361" w:rsidP="003F1361">
            <w:pPr>
              <w:ind w:left="113" w:right="113"/>
              <w:jc w:val="center"/>
              <w:rPr>
                <w:rFonts w:eastAsia="Times New Roman"/>
                <w:sz w:val="14"/>
                <w:szCs w:val="14"/>
              </w:rPr>
            </w:pPr>
            <w:r w:rsidRPr="003F1361">
              <w:rPr>
                <w:rFonts w:eastAsia="Times New Roman"/>
                <w:sz w:val="14"/>
                <w:szCs w:val="14"/>
              </w:rPr>
              <w:t>18-24.12</w:t>
            </w:r>
          </w:p>
        </w:tc>
        <w:tc>
          <w:tcPr>
            <w:tcW w:w="259" w:type="dxa"/>
            <w:shd w:val="clear" w:color="auto" w:fill="A6A6A6"/>
            <w:textDirection w:val="btLr"/>
            <w:vAlign w:val="center"/>
          </w:tcPr>
          <w:p w:rsidR="003F1361" w:rsidRPr="003F1361" w:rsidRDefault="003F1361" w:rsidP="003F1361">
            <w:pPr>
              <w:ind w:left="113" w:right="113"/>
              <w:jc w:val="center"/>
              <w:rPr>
                <w:rFonts w:eastAsia="Times New Roman"/>
                <w:sz w:val="14"/>
                <w:szCs w:val="14"/>
              </w:rPr>
            </w:pPr>
            <w:r w:rsidRPr="003F1361">
              <w:rPr>
                <w:rFonts w:eastAsia="Times New Roman"/>
                <w:sz w:val="14"/>
                <w:szCs w:val="14"/>
              </w:rPr>
              <w:t>25-31.12</w:t>
            </w:r>
          </w:p>
        </w:tc>
        <w:tc>
          <w:tcPr>
            <w:tcW w:w="259" w:type="dxa"/>
            <w:shd w:val="clear" w:color="auto" w:fill="auto"/>
            <w:textDirection w:val="btLr"/>
            <w:vAlign w:val="center"/>
          </w:tcPr>
          <w:p w:rsidR="003F1361" w:rsidRPr="003F1361" w:rsidRDefault="003F1361" w:rsidP="003F1361">
            <w:pPr>
              <w:ind w:left="113" w:right="113"/>
              <w:jc w:val="center"/>
              <w:rPr>
                <w:rFonts w:eastAsia="Times New Roman"/>
                <w:sz w:val="14"/>
                <w:szCs w:val="14"/>
              </w:rPr>
            </w:pPr>
            <w:r w:rsidRPr="003F1361">
              <w:rPr>
                <w:rFonts w:eastAsia="Times New Roman"/>
                <w:sz w:val="14"/>
                <w:szCs w:val="14"/>
              </w:rPr>
              <w:t>09-14.01</w:t>
            </w:r>
          </w:p>
        </w:tc>
        <w:tc>
          <w:tcPr>
            <w:tcW w:w="259" w:type="dxa"/>
            <w:shd w:val="clear" w:color="auto" w:fill="auto"/>
            <w:textDirection w:val="btLr"/>
            <w:vAlign w:val="center"/>
          </w:tcPr>
          <w:p w:rsidR="003F1361" w:rsidRPr="003F1361" w:rsidRDefault="003F1361" w:rsidP="003F1361">
            <w:pPr>
              <w:ind w:left="113" w:right="113"/>
              <w:jc w:val="center"/>
              <w:rPr>
                <w:rFonts w:eastAsia="Times New Roman"/>
                <w:sz w:val="14"/>
                <w:szCs w:val="14"/>
              </w:rPr>
            </w:pPr>
            <w:r w:rsidRPr="003F1361">
              <w:rPr>
                <w:rFonts w:eastAsia="Times New Roman"/>
                <w:sz w:val="14"/>
                <w:szCs w:val="14"/>
              </w:rPr>
              <w:t>15-21.01</w:t>
            </w:r>
          </w:p>
        </w:tc>
        <w:tc>
          <w:tcPr>
            <w:tcW w:w="259" w:type="dxa"/>
            <w:shd w:val="clear" w:color="auto" w:fill="auto"/>
            <w:textDirection w:val="btLr"/>
            <w:vAlign w:val="center"/>
          </w:tcPr>
          <w:p w:rsidR="003F1361" w:rsidRPr="003F1361" w:rsidRDefault="003F1361" w:rsidP="003F1361">
            <w:pPr>
              <w:ind w:left="113" w:right="113"/>
              <w:jc w:val="center"/>
              <w:rPr>
                <w:rFonts w:eastAsia="Times New Roman"/>
                <w:sz w:val="14"/>
                <w:szCs w:val="14"/>
              </w:rPr>
            </w:pPr>
            <w:r w:rsidRPr="003F1361">
              <w:rPr>
                <w:rFonts w:eastAsia="Times New Roman"/>
                <w:sz w:val="14"/>
                <w:szCs w:val="14"/>
              </w:rPr>
              <w:t>22-28.01</w:t>
            </w:r>
          </w:p>
        </w:tc>
        <w:tc>
          <w:tcPr>
            <w:tcW w:w="259" w:type="dxa"/>
            <w:shd w:val="clear" w:color="auto" w:fill="A6A6A6"/>
            <w:textDirection w:val="btLr"/>
            <w:vAlign w:val="center"/>
          </w:tcPr>
          <w:p w:rsidR="003F1361" w:rsidRPr="003F1361" w:rsidRDefault="003F1361" w:rsidP="003F1361">
            <w:pPr>
              <w:ind w:left="113" w:right="113"/>
              <w:jc w:val="center"/>
              <w:rPr>
                <w:rFonts w:eastAsia="Times New Roman"/>
                <w:sz w:val="14"/>
                <w:szCs w:val="14"/>
              </w:rPr>
            </w:pPr>
            <w:r w:rsidRPr="003F1361">
              <w:rPr>
                <w:rFonts w:eastAsia="Times New Roman"/>
                <w:sz w:val="14"/>
                <w:szCs w:val="14"/>
              </w:rPr>
              <w:t>29.01-04.02</w:t>
            </w:r>
          </w:p>
        </w:tc>
        <w:tc>
          <w:tcPr>
            <w:tcW w:w="259" w:type="dxa"/>
            <w:shd w:val="clear" w:color="auto" w:fill="auto"/>
            <w:textDirection w:val="btLr"/>
            <w:vAlign w:val="center"/>
          </w:tcPr>
          <w:p w:rsidR="003F1361" w:rsidRPr="003F1361" w:rsidRDefault="003F1361" w:rsidP="003F1361">
            <w:pPr>
              <w:ind w:left="113" w:right="113"/>
              <w:jc w:val="center"/>
              <w:rPr>
                <w:rFonts w:eastAsia="Times New Roman"/>
                <w:sz w:val="14"/>
                <w:szCs w:val="14"/>
              </w:rPr>
            </w:pPr>
            <w:r w:rsidRPr="003F1361">
              <w:rPr>
                <w:rFonts w:eastAsia="Times New Roman"/>
                <w:sz w:val="14"/>
                <w:szCs w:val="14"/>
              </w:rPr>
              <w:t>05.-11.02</w:t>
            </w:r>
          </w:p>
        </w:tc>
        <w:tc>
          <w:tcPr>
            <w:tcW w:w="259" w:type="dxa"/>
            <w:shd w:val="clear" w:color="auto" w:fill="auto"/>
            <w:textDirection w:val="btLr"/>
            <w:vAlign w:val="center"/>
          </w:tcPr>
          <w:p w:rsidR="003F1361" w:rsidRPr="003F1361" w:rsidRDefault="003F1361" w:rsidP="003F1361">
            <w:pPr>
              <w:ind w:left="113" w:right="113"/>
              <w:jc w:val="center"/>
              <w:rPr>
                <w:rFonts w:eastAsia="Times New Roman"/>
                <w:sz w:val="14"/>
                <w:szCs w:val="14"/>
              </w:rPr>
            </w:pPr>
            <w:r w:rsidRPr="003F1361">
              <w:rPr>
                <w:rFonts w:eastAsia="Times New Roman"/>
                <w:sz w:val="14"/>
                <w:szCs w:val="14"/>
              </w:rPr>
              <w:t>12-18.02</w:t>
            </w:r>
          </w:p>
        </w:tc>
        <w:tc>
          <w:tcPr>
            <w:tcW w:w="259" w:type="dxa"/>
            <w:shd w:val="clear" w:color="auto" w:fill="auto"/>
            <w:textDirection w:val="btLr"/>
            <w:vAlign w:val="center"/>
          </w:tcPr>
          <w:p w:rsidR="003F1361" w:rsidRPr="003F1361" w:rsidRDefault="003F1361" w:rsidP="003F1361">
            <w:pPr>
              <w:ind w:left="113" w:right="113"/>
              <w:jc w:val="center"/>
              <w:rPr>
                <w:rFonts w:eastAsia="Times New Roman"/>
                <w:sz w:val="14"/>
                <w:szCs w:val="14"/>
              </w:rPr>
            </w:pPr>
            <w:r w:rsidRPr="003F1361">
              <w:rPr>
                <w:rFonts w:eastAsia="Times New Roman"/>
                <w:sz w:val="14"/>
                <w:szCs w:val="14"/>
              </w:rPr>
              <w:t>19-25.02</w:t>
            </w:r>
          </w:p>
        </w:tc>
        <w:tc>
          <w:tcPr>
            <w:tcW w:w="259" w:type="dxa"/>
            <w:shd w:val="clear" w:color="auto" w:fill="A6A6A6"/>
            <w:textDirection w:val="btLr"/>
            <w:vAlign w:val="center"/>
          </w:tcPr>
          <w:p w:rsidR="003F1361" w:rsidRPr="003F1361" w:rsidRDefault="003F1361" w:rsidP="003F1361">
            <w:pPr>
              <w:ind w:left="113" w:right="113"/>
              <w:jc w:val="center"/>
              <w:rPr>
                <w:rFonts w:eastAsia="Times New Roman"/>
                <w:sz w:val="14"/>
                <w:szCs w:val="14"/>
              </w:rPr>
            </w:pPr>
            <w:r w:rsidRPr="003F1361">
              <w:rPr>
                <w:rFonts w:eastAsia="Times New Roman"/>
                <w:sz w:val="14"/>
                <w:szCs w:val="14"/>
              </w:rPr>
              <w:t>26.02-03.03</w:t>
            </w:r>
          </w:p>
        </w:tc>
        <w:tc>
          <w:tcPr>
            <w:tcW w:w="259" w:type="dxa"/>
            <w:shd w:val="clear" w:color="auto" w:fill="auto"/>
            <w:textDirection w:val="btLr"/>
            <w:vAlign w:val="center"/>
          </w:tcPr>
          <w:p w:rsidR="003F1361" w:rsidRPr="003F1361" w:rsidRDefault="003F1361" w:rsidP="003F1361">
            <w:pPr>
              <w:ind w:left="113" w:right="113"/>
              <w:jc w:val="center"/>
              <w:rPr>
                <w:rFonts w:eastAsia="Times New Roman"/>
                <w:sz w:val="14"/>
                <w:szCs w:val="14"/>
              </w:rPr>
            </w:pPr>
            <w:r w:rsidRPr="003F1361">
              <w:rPr>
                <w:rFonts w:eastAsia="Times New Roman"/>
                <w:sz w:val="14"/>
                <w:szCs w:val="14"/>
              </w:rPr>
              <w:t>04.-10.03</w:t>
            </w:r>
          </w:p>
        </w:tc>
        <w:tc>
          <w:tcPr>
            <w:tcW w:w="259" w:type="dxa"/>
            <w:shd w:val="clear" w:color="auto" w:fill="auto"/>
            <w:textDirection w:val="btLr"/>
            <w:vAlign w:val="center"/>
          </w:tcPr>
          <w:p w:rsidR="003F1361" w:rsidRPr="003F1361" w:rsidRDefault="003F1361" w:rsidP="003F1361">
            <w:pPr>
              <w:ind w:left="113" w:right="113"/>
              <w:jc w:val="center"/>
              <w:rPr>
                <w:rFonts w:eastAsia="Times New Roman"/>
                <w:sz w:val="14"/>
                <w:szCs w:val="14"/>
              </w:rPr>
            </w:pPr>
            <w:r w:rsidRPr="003F1361">
              <w:rPr>
                <w:rFonts w:eastAsia="Times New Roman"/>
                <w:sz w:val="14"/>
                <w:szCs w:val="14"/>
              </w:rPr>
              <w:t>11-17.03</w:t>
            </w:r>
          </w:p>
        </w:tc>
        <w:tc>
          <w:tcPr>
            <w:tcW w:w="259" w:type="dxa"/>
            <w:shd w:val="clear" w:color="auto" w:fill="auto"/>
            <w:textDirection w:val="btLr"/>
            <w:vAlign w:val="center"/>
          </w:tcPr>
          <w:p w:rsidR="003F1361" w:rsidRPr="003F1361" w:rsidRDefault="003F1361" w:rsidP="003F1361">
            <w:pPr>
              <w:ind w:left="113" w:right="113"/>
              <w:jc w:val="center"/>
              <w:rPr>
                <w:rFonts w:eastAsia="Times New Roman"/>
                <w:sz w:val="14"/>
                <w:szCs w:val="14"/>
              </w:rPr>
            </w:pPr>
            <w:r w:rsidRPr="003F1361">
              <w:rPr>
                <w:rFonts w:eastAsia="Times New Roman"/>
                <w:sz w:val="14"/>
                <w:szCs w:val="14"/>
              </w:rPr>
              <w:t>18-24.03</w:t>
            </w:r>
          </w:p>
        </w:tc>
        <w:tc>
          <w:tcPr>
            <w:tcW w:w="259" w:type="dxa"/>
            <w:shd w:val="clear" w:color="auto" w:fill="A6A6A6"/>
            <w:textDirection w:val="btLr"/>
            <w:vAlign w:val="center"/>
          </w:tcPr>
          <w:p w:rsidR="003F1361" w:rsidRPr="003F1361" w:rsidRDefault="003F1361" w:rsidP="003F1361">
            <w:pPr>
              <w:ind w:left="113" w:right="113"/>
              <w:jc w:val="center"/>
              <w:rPr>
                <w:rFonts w:eastAsia="Times New Roman"/>
                <w:sz w:val="14"/>
                <w:szCs w:val="14"/>
              </w:rPr>
            </w:pPr>
            <w:r w:rsidRPr="003F1361">
              <w:rPr>
                <w:rFonts w:eastAsia="Times New Roman"/>
                <w:sz w:val="14"/>
                <w:szCs w:val="14"/>
              </w:rPr>
              <w:t>25.03-31.04</w:t>
            </w:r>
          </w:p>
        </w:tc>
        <w:tc>
          <w:tcPr>
            <w:tcW w:w="259" w:type="dxa"/>
            <w:shd w:val="clear" w:color="auto" w:fill="FFFFFF"/>
            <w:textDirection w:val="btLr"/>
            <w:vAlign w:val="center"/>
          </w:tcPr>
          <w:p w:rsidR="003F1361" w:rsidRPr="003F1361" w:rsidRDefault="003F1361" w:rsidP="003F1361">
            <w:pPr>
              <w:ind w:left="113" w:right="113"/>
              <w:jc w:val="center"/>
              <w:rPr>
                <w:rFonts w:eastAsia="Times New Roman"/>
                <w:sz w:val="14"/>
                <w:szCs w:val="14"/>
              </w:rPr>
            </w:pPr>
            <w:r w:rsidRPr="003F1361">
              <w:rPr>
                <w:rFonts w:eastAsia="Times New Roman"/>
                <w:sz w:val="14"/>
                <w:szCs w:val="14"/>
              </w:rPr>
              <w:t>01-07.04</w:t>
            </w:r>
          </w:p>
        </w:tc>
        <w:tc>
          <w:tcPr>
            <w:tcW w:w="259" w:type="dxa"/>
            <w:shd w:val="clear" w:color="auto" w:fill="auto"/>
            <w:textDirection w:val="btLr"/>
            <w:vAlign w:val="center"/>
          </w:tcPr>
          <w:p w:rsidR="003F1361" w:rsidRPr="003F1361" w:rsidRDefault="003F1361" w:rsidP="003F1361">
            <w:pPr>
              <w:ind w:left="113" w:right="113"/>
              <w:jc w:val="center"/>
              <w:rPr>
                <w:rFonts w:eastAsia="Times New Roman"/>
                <w:sz w:val="14"/>
                <w:szCs w:val="14"/>
              </w:rPr>
            </w:pPr>
            <w:r w:rsidRPr="003F1361">
              <w:rPr>
                <w:rFonts w:eastAsia="Times New Roman"/>
                <w:sz w:val="14"/>
                <w:szCs w:val="14"/>
              </w:rPr>
              <w:t>08-14.04</w:t>
            </w:r>
          </w:p>
        </w:tc>
        <w:tc>
          <w:tcPr>
            <w:tcW w:w="257" w:type="dxa"/>
            <w:shd w:val="clear" w:color="auto" w:fill="auto"/>
            <w:textDirection w:val="btLr"/>
            <w:vAlign w:val="center"/>
          </w:tcPr>
          <w:p w:rsidR="003F1361" w:rsidRPr="003F1361" w:rsidRDefault="003F1361" w:rsidP="003F1361">
            <w:pPr>
              <w:ind w:left="113" w:right="113"/>
              <w:jc w:val="center"/>
              <w:rPr>
                <w:rFonts w:eastAsia="Times New Roman"/>
                <w:sz w:val="14"/>
                <w:szCs w:val="14"/>
              </w:rPr>
            </w:pPr>
            <w:r w:rsidRPr="003F1361">
              <w:rPr>
                <w:rFonts w:eastAsia="Times New Roman"/>
                <w:sz w:val="14"/>
                <w:szCs w:val="14"/>
              </w:rPr>
              <w:t>15-21.04</w:t>
            </w:r>
          </w:p>
        </w:tc>
        <w:tc>
          <w:tcPr>
            <w:tcW w:w="261" w:type="dxa"/>
            <w:shd w:val="clear" w:color="auto" w:fill="A6A6A6"/>
            <w:textDirection w:val="btLr"/>
            <w:vAlign w:val="center"/>
          </w:tcPr>
          <w:p w:rsidR="003F1361" w:rsidRPr="003F1361" w:rsidRDefault="003F1361" w:rsidP="003F1361">
            <w:pPr>
              <w:ind w:left="113" w:right="113"/>
              <w:jc w:val="center"/>
              <w:rPr>
                <w:rFonts w:eastAsia="Times New Roman"/>
                <w:sz w:val="14"/>
                <w:szCs w:val="14"/>
              </w:rPr>
            </w:pPr>
            <w:r w:rsidRPr="003F1361">
              <w:rPr>
                <w:rFonts w:eastAsia="Times New Roman"/>
                <w:sz w:val="14"/>
                <w:szCs w:val="14"/>
              </w:rPr>
              <w:t>22-28.04</w:t>
            </w:r>
          </w:p>
        </w:tc>
        <w:tc>
          <w:tcPr>
            <w:tcW w:w="259" w:type="dxa"/>
            <w:shd w:val="clear" w:color="auto" w:fill="FFFFFF"/>
            <w:textDirection w:val="btLr"/>
            <w:vAlign w:val="center"/>
          </w:tcPr>
          <w:p w:rsidR="003F1361" w:rsidRPr="003F1361" w:rsidRDefault="003F1361" w:rsidP="003F1361">
            <w:pPr>
              <w:ind w:left="113" w:right="113"/>
              <w:jc w:val="center"/>
              <w:rPr>
                <w:rFonts w:eastAsia="Times New Roman"/>
                <w:sz w:val="14"/>
                <w:szCs w:val="14"/>
              </w:rPr>
            </w:pPr>
            <w:r w:rsidRPr="003F1361">
              <w:rPr>
                <w:rFonts w:eastAsia="Times New Roman"/>
                <w:sz w:val="14"/>
                <w:szCs w:val="14"/>
              </w:rPr>
              <w:t>29-05.05</w:t>
            </w:r>
          </w:p>
        </w:tc>
        <w:tc>
          <w:tcPr>
            <w:tcW w:w="259" w:type="dxa"/>
            <w:shd w:val="clear" w:color="auto" w:fill="auto"/>
            <w:textDirection w:val="btLr"/>
            <w:vAlign w:val="center"/>
          </w:tcPr>
          <w:p w:rsidR="003F1361" w:rsidRPr="003F1361" w:rsidRDefault="003F1361" w:rsidP="003F1361">
            <w:pPr>
              <w:ind w:left="113" w:right="113"/>
              <w:jc w:val="center"/>
              <w:rPr>
                <w:rFonts w:eastAsia="Times New Roman"/>
                <w:sz w:val="14"/>
                <w:szCs w:val="14"/>
              </w:rPr>
            </w:pPr>
            <w:r w:rsidRPr="003F1361">
              <w:rPr>
                <w:rFonts w:eastAsia="Times New Roman"/>
                <w:sz w:val="14"/>
                <w:szCs w:val="14"/>
              </w:rPr>
              <w:t>06-12.05</w:t>
            </w:r>
          </w:p>
        </w:tc>
        <w:tc>
          <w:tcPr>
            <w:tcW w:w="259" w:type="dxa"/>
            <w:shd w:val="clear" w:color="auto" w:fill="auto"/>
            <w:textDirection w:val="btLr"/>
            <w:vAlign w:val="center"/>
          </w:tcPr>
          <w:p w:rsidR="003F1361" w:rsidRPr="003F1361" w:rsidRDefault="003F1361" w:rsidP="003F1361">
            <w:pPr>
              <w:ind w:left="113" w:right="113"/>
              <w:jc w:val="center"/>
              <w:rPr>
                <w:rFonts w:eastAsia="Times New Roman"/>
                <w:sz w:val="14"/>
                <w:szCs w:val="14"/>
              </w:rPr>
            </w:pPr>
            <w:r w:rsidRPr="003F1361">
              <w:rPr>
                <w:rFonts w:eastAsia="Times New Roman"/>
                <w:sz w:val="14"/>
                <w:szCs w:val="14"/>
              </w:rPr>
              <w:t>13-19.05</w:t>
            </w:r>
          </w:p>
        </w:tc>
        <w:tc>
          <w:tcPr>
            <w:tcW w:w="373" w:type="dxa"/>
            <w:shd w:val="clear" w:color="auto" w:fill="auto"/>
            <w:textDirection w:val="btLr"/>
            <w:vAlign w:val="center"/>
          </w:tcPr>
          <w:p w:rsidR="003F1361" w:rsidRPr="003F1361" w:rsidRDefault="003F1361" w:rsidP="003F1361">
            <w:pPr>
              <w:ind w:left="113" w:right="113"/>
              <w:jc w:val="center"/>
              <w:rPr>
                <w:rFonts w:eastAsia="Times New Roman"/>
                <w:sz w:val="14"/>
                <w:szCs w:val="14"/>
              </w:rPr>
            </w:pPr>
            <w:r w:rsidRPr="003F1361">
              <w:rPr>
                <w:rFonts w:eastAsia="Times New Roman"/>
                <w:sz w:val="14"/>
                <w:szCs w:val="14"/>
              </w:rPr>
              <w:t>20-26.05</w:t>
            </w:r>
          </w:p>
        </w:tc>
        <w:tc>
          <w:tcPr>
            <w:tcW w:w="419" w:type="dxa"/>
            <w:shd w:val="clear" w:color="auto" w:fill="A6A6A6"/>
            <w:textDirection w:val="btLr"/>
            <w:vAlign w:val="center"/>
          </w:tcPr>
          <w:p w:rsidR="003F1361" w:rsidRPr="003F1361" w:rsidRDefault="003F1361" w:rsidP="003F1361">
            <w:pPr>
              <w:ind w:left="113" w:right="113"/>
              <w:jc w:val="center"/>
              <w:rPr>
                <w:rFonts w:eastAsia="Times New Roman"/>
                <w:sz w:val="14"/>
                <w:szCs w:val="14"/>
              </w:rPr>
            </w:pPr>
            <w:r w:rsidRPr="003F1361">
              <w:rPr>
                <w:rFonts w:eastAsia="Times New Roman"/>
                <w:sz w:val="14"/>
                <w:szCs w:val="14"/>
              </w:rPr>
              <w:t>27-31.05</w:t>
            </w:r>
          </w:p>
        </w:tc>
        <w:tc>
          <w:tcPr>
            <w:tcW w:w="325" w:type="dxa"/>
            <w:textDirection w:val="btLr"/>
          </w:tcPr>
          <w:p w:rsidR="003F1361" w:rsidRPr="003F1361" w:rsidRDefault="003F1361" w:rsidP="003F1361">
            <w:pPr>
              <w:ind w:left="113" w:right="113"/>
              <w:jc w:val="center"/>
              <w:rPr>
                <w:rFonts w:eastAsia="Times New Roman"/>
                <w:sz w:val="14"/>
                <w:szCs w:val="14"/>
              </w:rPr>
            </w:pPr>
            <w:r w:rsidRPr="003F1361">
              <w:rPr>
                <w:rFonts w:eastAsia="Times New Roman"/>
                <w:sz w:val="14"/>
                <w:szCs w:val="14"/>
              </w:rPr>
              <w:t>01-02.06</w:t>
            </w:r>
          </w:p>
        </w:tc>
        <w:tc>
          <w:tcPr>
            <w:tcW w:w="283" w:type="dxa"/>
            <w:textDirection w:val="btLr"/>
          </w:tcPr>
          <w:p w:rsidR="003F1361" w:rsidRPr="003F1361" w:rsidRDefault="003F1361" w:rsidP="003F1361">
            <w:pPr>
              <w:ind w:left="113" w:right="113"/>
              <w:jc w:val="center"/>
              <w:rPr>
                <w:rFonts w:eastAsia="Times New Roman"/>
                <w:sz w:val="14"/>
                <w:szCs w:val="14"/>
              </w:rPr>
            </w:pPr>
            <w:r w:rsidRPr="003F1361">
              <w:rPr>
                <w:rFonts w:eastAsia="Times New Roman"/>
                <w:sz w:val="14"/>
                <w:szCs w:val="14"/>
              </w:rPr>
              <w:t>03-09.06</w:t>
            </w:r>
          </w:p>
        </w:tc>
        <w:tc>
          <w:tcPr>
            <w:tcW w:w="390" w:type="dxa"/>
            <w:textDirection w:val="btLr"/>
          </w:tcPr>
          <w:p w:rsidR="003F1361" w:rsidRPr="003F1361" w:rsidRDefault="003F1361" w:rsidP="003F1361">
            <w:pPr>
              <w:ind w:left="113" w:right="113"/>
              <w:jc w:val="center"/>
              <w:rPr>
                <w:rFonts w:eastAsia="Times New Roman"/>
                <w:sz w:val="14"/>
                <w:szCs w:val="14"/>
              </w:rPr>
            </w:pPr>
            <w:r w:rsidRPr="003F1361">
              <w:rPr>
                <w:rFonts w:eastAsia="Times New Roman"/>
                <w:sz w:val="14"/>
                <w:szCs w:val="14"/>
              </w:rPr>
              <w:t>10-16.06</w:t>
            </w:r>
          </w:p>
        </w:tc>
        <w:tc>
          <w:tcPr>
            <w:tcW w:w="284" w:type="dxa"/>
            <w:textDirection w:val="btLr"/>
          </w:tcPr>
          <w:p w:rsidR="003F1361" w:rsidRPr="003F1361" w:rsidRDefault="003F1361" w:rsidP="003F1361">
            <w:pPr>
              <w:ind w:left="113" w:right="113"/>
              <w:jc w:val="center"/>
              <w:rPr>
                <w:rFonts w:eastAsia="Times New Roman"/>
                <w:sz w:val="14"/>
                <w:szCs w:val="14"/>
              </w:rPr>
            </w:pPr>
            <w:r w:rsidRPr="003F1361">
              <w:rPr>
                <w:rFonts w:eastAsia="Times New Roman"/>
                <w:sz w:val="14"/>
                <w:szCs w:val="14"/>
              </w:rPr>
              <w:t>17-23.06</w:t>
            </w:r>
          </w:p>
        </w:tc>
        <w:tc>
          <w:tcPr>
            <w:tcW w:w="289" w:type="dxa"/>
            <w:shd w:val="clear" w:color="auto" w:fill="A6A6A6"/>
            <w:textDirection w:val="btLr"/>
          </w:tcPr>
          <w:p w:rsidR="003F1361" w:rsidRPr="003F1361" w:rsidRDefault="003F1361" w:rsidP="003F1361">
            <w:pPr>
              <w:ind w:left="113" w:right="113"/>
              <w:jc w:val="center"/>
              <w:rPr>
                <w:rFonts w:eastAsia="Times New Roman"/>
                <w:sz w:val="14"/>
                <w:szCs w:val="14"/>
              </w:rPr>
            </w:pPr>
            <w:r w:rsidRPr="003F1361">
              <w:rPr>
                <w:rFonts w:eastAsia="Times New Roman"/>
                <w:sz w:val="14"/>
                <w:szCs w:val="14"/>
              </w:rPr>
              <w:t>24-30.06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  <w:vAlign w:val="center"/>
          </w:tcPr>
          <w:p w:rsidR="003F1361" w:rsidRPr="003F1361" w:rsidRDefault="003F1361" w:rsidP="003F1361">
            <w:pPr>
              <w:ind w:left="113" w:right="113"/>
              <w:jc w:val="center"/>
              <w:rPr>
                <w:rFonts w:eastAsia="Times New Roman"/>
                <w:sz w:val="14"/>
                <w:szCs w:val="14"/>
              </w:rPr>
            </w:pPr>
            <w:r w:rsidRPr="003F1361">
              <w:rPr>
                <w:rFonts w:eastAsia="Times New Roman"/>
                <w:sz w:val="14"/>
                <w:szCs w:val="14"/>
              </w:rPr>
              <w:t>Промежуточная аттестация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3F1361" w:rsidRPr="003F1361" w:rsidRDefault="003F1361" w:rsidP="003F1361">
            <w:pPr>
              <w:ind w:left="113" w:right="113"/>
              <w:jc w:val="center"/>
              <w:rPr>
                <w:rFonts w:eastAsia="Times New Roman"/>
                <w:sz w:val="14"/>
                <w:szCs w:val="14"/>
              </w:rPr>
            </w:pPr>
            <w:r w:rsidRPr="003F1361">
              <w:rPr>
                <w:rFonts w:eastAsia="Times New Roman"/>
                <w:sz w:val="14"/>
                <w:szCs w:val="14"/>
              </w:rPr>
              <w:t>Итоговая аттестация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3F1361" w:rsidRPr="003F1361" w:rsidRDefault="003F1361" w:rsidP="003F1361">
            <w:pPr>
              <w:ind w:left="113" w:right="113"/>
              <w:jc w:val="center"/>
              <w:rPr>
                <w:rFonts w:eastAsia="Times New Roman"/>
                <w:sz w:val="14"/>
                <w:szCs w:val="14"/>
              </w:rPr>
            </w:pPr>
            <w:r w:rsidRPr="003F1361">
              <w:rPr>
                <w:rFonts w:eastAsia="Times New Roman"/>
                <w:sz w:val="14"/>
                <w:szCs w:val="14"/>
              </w:rPr>
              <w:t>Каникулы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3F1361" w:rsidRPr="003F1361" w:rsidRDefault="003F1361" w:rsidP="003F1361">
            <w:pPr>
              <w:ind w:left="113" w:right="113"/>
              <w:jc w:val="center"/>
              <w:rPr>
                <w:rFonts w:eastAsia="Times New Roman"/>
                <w:sz w:val="14"/>
                <w:szCs w:val="14"/>
              </w:rPr>
            </w:pPr>
            <w:r w:rsidRPr="003F1361">
              <w:rPr>
                <w:rFonts w:eastAsia="Times New Roman"/>
                <w:sz w:val="14"/>
                <w:szCs w:val="14"/>
              </w:rPr>
              <w:t>Всего</w:t>
            </w:r>
          </w:p>
        </w:tc>
      </w:tr>
      <w:tr w:rsidR="003F1361" w:rsidRPr="003F1361" w:rsidTr="00301CD2">
        <w:trPr>
          <w:gridAfter w:val="1"/>
          <w:wAfter w:w="7" w:type="dxa"/>
          <w:trHeight w:hRule="exact" w:val="49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3F1361" w:rsidRPr="003F1361" w:rsidRDefault="003F1361" w:rsidP="003F1361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3F1361">
              <w:rPr>
                <w:rFonts w:eastAsia="Times New Roman"/>
                <w:sz w:val="16"/>
                <w:szCs w:val="16"/>
              </w:rPr>
              <w:t xml:space="preserve">Стартовый </w:t>
            </w:r>
          </w:p>
        </w:tc>
        <w:tc>
          <w:tcPr>
            <w:tcW w:w="325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F136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16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F1361">
              <w:rPr>
                <w:rFonts w:eastAsia="Times New Roman"/>
                <w:b/>
                <w:sz w:val="16"/>
                <w:szCs w:val="16"/>
              </w:rPr>
              <w:t>Д</w:t>
            </w:r>
          </w:p>
        </w:tc>
        <w:tc>
          <w:tcPr>
            <w:tcW w:w="43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28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F1361">
              <w:rPr>
                <w:rFonts w:eastAsia="Times New Roman"/>
                <w:b/>
                <w:sz w:val="16"/>
                <w:szCs w:val="16"/>
              </w:rPr>
              <w:t>З</w:t>
            </w: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</w:rPr>
            </w:pPr>
            <w:r w:rsidRPr="003F1361">
              <w:rPr>
                <w:rFonts w:eastAsia="Times New Roman"/>
                <w:b/>
                <w:sz w:val="16"/>
                <w:szCs w:val="16"/>
              </w:rPr>
              <w:t>И</w:t>
            </w:r>
          </w:p>
        </w:tc>
        <w:tc>
          <w:tcPr>
            <w:tcW w:w="325" w:type="dxa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90" w:type="dxa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</w:rPr>
            </w:pPr>
            <w:r w:rsidRPr="003F1361">
              <w:rPr>
                <w:rFonts w:eastAsia="Times New Roman"/>
                <w:b/>
                <w:sz w:val="16"/>
                <w:szCs w:val="16"/>
              </w:rPr>
              <w:t>И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3F1361" w:rsidRPr="003F1361" w:rsidTr="00301CD2">
        <w:trPr>
          <w:gridAfter w:val="1"/>
          <w:wAfter w:w="7" w:type="dxa"/>
          <w:trHeight w:val="409"/>
        </w:trPr>
        <w:tc>
          <w:tcPr>
            <w:tcW w:w="567" w:type="dxa"/>
            <w:vMerge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F136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</w:rPr>
            </w:pPr>
          </w:p>
        </w:tc>
        <w:tc>
          <w:tcPr>
            <w:tcW w:w="43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</w:rPr>
            </w:pPr>
          </w:p>
        </w:tc>
        <w:tc>
          <w:tcPr>
            <w:tcW w:w="43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</w:rPr>
            </w:pPr>
            <w:r w:rsidRPr="003F1361">
              <w:rPr>
                <w:rFonts w:eastAsia="Times New Roman"/>
                <w:b/>
                <w:sz w:val="16"/>
                <w:szCs w:val="16"/>
              </w:rPr>
              <w:t>Д</w:t>
            </w:r>
          </w:p>
        </w:tc>
        <w:tc>
          <w:tcPr>
            <w:tcW w:w="43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28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F1361">
              <w:rPr>
                <w:rFonts w:eastAsia="Times New Roman"/>
                <w:b/>
                <w:sz w:val="16"/>
                <w:szCs w:val="16"/>
              </w:rPr>
              <w:t>З</w:t>
            </w: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</w:rPr>
            </w:pPr>
            <w:r w:rsidRPr="003F1361">
              <w:rPr>
                <w:rFonts w:eastAsia="Times New Roman"/>
                <w:b/>
                <w:sz w:val="16"/>
                <w:szCs w:val="16"/>
              </w:rPr>
              <w:t>И</w:t>
            </w:r>
          </w:p>
        </w:tc>
        <w:tc>
          <w:tcPr>
            <w:tcW w:w="325" w:type="dxa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90" w:type="dxa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</w:rPr>
            </w:pPr>
            <w:r w:rsidRPr="003F1361">
              <w:rPr>
                <w:rFonts w:eastAsia="Times New Roman"/>
                <w:b/>
                <w:sz w:val="16"/>
                <w:szCs w:val="16"/>
              </w:rPr>
              <w:t>И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3F1361" w:rsidRPr="003F1361" w:rsidTr="00301CD2">
        <w:trPr>
          <w:gridAfter w:val="1"/>
          <w:wAfter w:w="7" w:type="dxa"/>
          <w:trHeight w:val="404"/>
        </w:trPr>
        <w:tc>
          <w:tcPr>
            <w:tcW w:w="567" w:type="dxa"/>
            <w:vMerge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F1361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</w:rPr>
            </w:pPr>
          </w:p>
        </w:tc>
        <w:tc>
          <w:tcPr>
            <w:tcW w:w="43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</w:rPr>
            </w:pPr>
          </w:p>
        </w:tc>
        <w:tc>
          <w:tcPr>
            <w:tcW w:w="43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</w:rPr>
            </w:pPr>
            <w:r w:rsidRPr="003F1361">
              <w:rPr>
                <w:rFonts w:eastAsia="Times New Roman"/>
                <w:b/>
                <w:sz w:val="16"/>
                <w:szCs w:val="16"/>
              </w:rPr>
              <w:t>Д</w:t>
            </w:r>
          </w:p>
        </w:tc>
        <w:tc>
          <w:tcPr>
            <w:tcW w:w="43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28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F1361">
              <w:rPr>
                <w:rFonts w:eastAsia="Times New Roman"/>
                <w:b/>
                <w:sz w:val="16"/>
                <w:szCs w:val="16"/>
              </w:rPr>
              <w:t>З</w:t>
            </w: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</w:rPr>
            </w:pPr>
            <w:r w:rsidRPr="003F1361">
              <w:rPr>
                <w:rFonts w:eastAsia="Times New Roman"/>
                <w:b/>
                <w:sz w:val="16"/>
                <w:szCs w:val="16"/>
              </w:rPr>
              <w:t>И</w:t>
            </w:r>
          </w:p>
        </w:tc>
        <w:tc>
          <w:tcPr>
            <w:tcW w:w="325" w:type="dxa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90" w:type="dxa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</w:rPr>
            </w:pPr>
            <w:r w:rsidRPr="003F1361">
              <w:rPr>
                <w:rFonts w:eastAsia="Times New Roman"/>
                <w:b/>
                <w:sz w:val="16"/>
                <w:szCs w:val="16"/>
              </w:rPr>
              <w:t>И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3F1361" w:rsidRPr="003F1361" w:rsidTr="00301CD2">
        <w:trPr>
          <w:gridAfter w:val="1"/>
          <w:wAfter w:w="7" w:type="dxa"/>
          <w:trHeight w:val="305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3F1361" w:rsidRPr="003F1361" w:rsidRDefault="003F1361" w:rsidP="003F1361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3F1361">
              <w:rPr>
                <w:rFonts w:eastAsia="Times New Roman"/>
                <w:sz w:val="16"/>
                <w:szCs w:val="16"/>
              </w:rPr>
              <w:t xml:space="preserve">Базовый </w:t>
            </w:r>
          </w:p>
        </w:tc>
        <w:tc>
          <w:tcPr>
            <w:tcW w:w="325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F136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16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</w:rPr>
            </w:pPr>
          </w:p>
        </w:tc>
        <w:tc>
          <w:tcPr>
            <w:tcW w:w="43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</w:rPr>
            </w:pPr>
          </w:p>
        </w:tc>
        <w:tc>
          <w:tcPr>
            <w:tcW w:w="43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</w:rPr>
            </w:pPr>
            <w:r w:rsidRPr="003F1361">
              <w:rPr>
                <w:rFonts w:eastAsia="Times New Roman"/>
                <w:b/>
                <w:sz w:val="16"/>
                <w:szCs w:val="16"/>
              </w:rPr>
              <w:t>Д</w:t>
            </w:r>
          </w:p>
        </w:tc>
        <w:tc>
          <w:tcPr>
            <w:tcW w:w="43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28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F1361">
              <w:rPr>
                <w:rFonts w:eastAsia="Times New Roman"/>
                <w:b/>
                <w:sz w:val="16"/>
                <w:szCs w:val="16"/>
              </w:rPr>
              <w:t>З</w:t>
            </w: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</w:rPr>
            </w:pPr>
            <w:r w:rsidRPr="003F1361">
              <w:rPr>
                <w:rFonts w:eastAsia="Times New Roman"/>
                <w:b/>
                <w:sz w:val="16"/>
                <w:szCs w:val="16"/>
              </w:rPr>
              <w:t>И</w:t>
            </w:r>
          </w:p>
        </w:tc>
        <w:tc>
          <w:tcPr>
            <w:tcW w:w="325" w:type="dxa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90" w:type="dxa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</w:rPr>
            </w:pPr>
            <w:r w:rsidRPr="003F1361">
              <w:rPr>
                <w:rFonts w:eastAsia="Times New Roman"/>
                <w:b/>
                <w:sz w:val="16"/>
                <w:szCs w:val="16"/>
              </w:rPr>
              <w:t>И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3F1361" w:rsidRPr="003F1361" w:rsidTr="00301CD2">
        <w:trPr>
          <w:gridAfter w:val="1"/>
          <w:wAfter w:w="7" w:type="dxa"/>
          <w:trHeight w:val="414"/>
        </w:trPr>
        <w:tc>
          <w:tcPr>
            <w:tcW w:w="567" w:type="dxa"/>
            <w:vMerge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F136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</w:rPr>
            </w:pPr>
          </w:p>
        </w:tc>
        <w:tc>
          <w:tcPr>
            <w:tcW w:w="43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</w:rPr>
            </w:pPr>
          </w:p>
        </w:tc>
        <w:tc>
          <w:tcPr>
            <w:tcW w:w="43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</w:rPr>
            </w:pPr>
            <w:r w:rsidRPr="003F1361">
              <w:rPr>
                <w:rFonts w:eastAsia="Times New Roman"/>
                <w:b/>
                <w:sz w:val="16"/>
                <w:szCs w:val="16"/>
              </w:rPr>
              <w:t>Д</w:t>
            </w:r>
          </w:p>
        </w:tc>
        <w:tc>
          <w:tcPr>
            <w:tcW w:w="43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28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F1361">
              <w:rPr>
                <w:rFonts w:eastAsia="Times New Roman"/>
                <w:b/>
                <w:sz w:val="16"/>
                <w:szCs w:val="16"/>
              </w:rPr>
              <w:t>З</w:t>
            </w: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</w:rPr>
            </w:pPr>
            <w:r w:rsidRPr="003F1361">
              <w:rPr>
                <w:rFonts w:eastAsia="Times New Roman"/>
                <w:b/>
                <w:sz w:val="16"/>
                <w:szCs w:val="16"/>
              </w:rPr>
              <w:t>И</w:t>
            </w:r>
          </w:p>
        </w:tc>
        <w:tc>
          <w:tcPr>
            <w:tcW w:w="325" w:type="dxa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90" w:type="dxa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</w:rPr>
            </w:pPr>
            <w:r w:rsidRPr="003F1361">
              <w:rPr>
                <w:rFonts w:eastAsia="Times New Roman"/>
                <w:b/>
                <w:sz w:val="16"/>
                <w:szCs w:val="16"/>
              </w:rPr>
              <w:t>И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3F1361" w:rsidRPr="003F1361" w:rsidTr="00301CD2">
        <w:trPr>
          <w:gridAfter w:val="1"/>
          <w:wAfter w:w="7" w:type="dxa"/>
          <w:trHeight w:val="316"/>
        </w:trPr>
        <w:tc>
          <w:tcPr>
            <w:tcW w:w="567" w:type="dxa"/>
            <w:vMerge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F1361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</w:rPr>
            </w:pPr>
          </w:p>
        </w:tc>
        <w:tc>
          <w:tcPr>
            <w:tcW w:w="43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</w:rPr>
            </w:pPr>
          </w:p>
        </w:tc>
        <w:tc>
          <w:tcPr>
            <w:tcW w:w="43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</w:rPr>
            </w:pPr>
            <w:r w:rsidRPr="003F1361">
              <w:rPr>
                <w:rFonts w:eastAsia="Times New Roman"/>
                <w:b/>
                <w:sz w:val="16"/>
                <w:szCs w:val="16"/>
              </w:rPr>
              <w:t>Д</w:t>
            </w:r>
          </w:p>
        </w:tc>
        <w:tc>
          <w:tcPr>
            <w:tcW w:w="43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28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F1361">
              <w:rPr>
                <w:rFonts w:eastAsia="Times New Roman"/>
                <w:b/>
                <w:sz w:val="16"/>
                <w:szCs w:val="16"/>
              </w:rPr>
              <w:t>З</w:t>
            </w: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</w:rPr>
            </w:pPr>
            <w:r w:rsidRPr="003F1361">
              <w:rPr>
                <w:rFonts w:eastAsia="Times New Roman"/>
                <w:b/>
                <w:sz w:val="16"/>
                <w:szCs w:val="16"/>
              </w:rPr>
              <w:t>И</w:t>
            </w:r>
          </w:p>
        </w:tc>
        <w:tc>
          <w:tcPr>
            <w:tcW w:w="325" w:type="dxa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90" w:type="dxa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</w:rPr>
            </w:pPr>
            <w:r w:rsidRPr="003F1361">
              <w:rPr>
                <w:rFonts w:eastAsia="Times New Roman"/>
                <w:b/>
                <w:sz w:val="16"/>
                <w:szCs w:val="16"/>
              </w:rPr>
              <w:t>И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3F1361" w:rsidRPr="003F1361" w:rsidTr="00301CD2">
        <w:trPr>
          <w:gridAfter w:val="1"/>
          <w:wAfter w:w="7" w:type="dxa"/>
          <w:trHeight w:val="337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3F1361" w:rsidRPr="003F1361" w:rsidRDefault="003F1361" w:rsidP="003F1361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3F1361">
              <w:rPr>
                <w:rFonts w:eastAsia="Times New Roman"/>
                <w:sz w:val="16"/>
                <w:szCs w:val="16"/>
              </w:rPr>
              <w:t xml:space="preserve">Продвинутый </w:t>
            </w:r>
          </w:p>
        </w:tc>
        <w:tc>
          <w:tcPr>
            <w:tcW w:w="325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F136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16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F1361">
              <w:rPr>
                <w:rFonts w:eastAsia="Times New Roman"/>
                <w:b/>
                <w:sz w:val="16"/>
                <w:szCs w:val="16"/>
              </w:rPr>
              <w:t>Д</w:t>
            </w:r>
          </w:p>
        </w:tc>
        <w:tc>
          <w:tcPr>
            <w:tcW w:w="43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28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F1361">
              <w:rPr>
                <w:rFonts w:eastAsia="Times New Roman"/>
                <w:b/>
                <w:sz w:val="16"/>
                <w:szCs w:val="16"/>
              </w:rPr>
              <w:t>З</w:t>
            </w: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</w:rPr>
            </w:pPr>
            <w:r w:rsidRPr="003F1361">
              <w:rPr>
                <w:rFonts w:eastAsia="Times New Roman"/>
                <w:b/>
                <w:sz w:val="16"/>
                <w:szCs w:val="16"/>
              </w:rPr>
              <w:t>И</w:t>
            </w:r>
          </w:p>
        </w:tc>
        <w:tc>
          <w:tcPr>
            <w:tcW w:w="325" w:type="dxa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90" w:type="dxa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</w:rPr>
            </w:pPr>
            <w:r w:rsidRPr="003F1361">
              <w:rPr>
                <w:rFonts w:eastAsia="Times New Roman"/>
                <w:b/>
                <w:sz w:val="16"/>
                <w:szCs w:val="16"/>
              </w:rPr>
              <w:t>И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3F1361" w:rsidRPr="003F1361" w:rsidTr="00301CD2">
        <w:trPr>
          <w:gridAfter w:val="1"/>
          <w:wAfter w:w="7" w:type="dxa"/>
          <w:trHeight w:val="303"/>
        </w:trPr>
        <w:tc>
          <w:tcPr>
            <w:tcW w:w="567" w:type="dxa"/>
            <w:vMerge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F136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F1361">
              <w:rPr>
                <w:rFonts w:eastAsia="Times New Roman"/>
                <w:b/>
                <w:sz w:val="16"/>
                <w:szCs w:val="16"/>
              </w:rPr>
              <w:t>Д</w:t>
            </w:r>
          </w:p>
        </w:tc>
        <w:tc>
          <w:tcPr>
            <w:tcW w:w="43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28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F1361">
              <w:rPr>
                <w:rFonts w:eastAsia="Times New Roman"/>
                <w:b/>
                <w:sz w:val="16"/>
                <w:szCs w:val="16"/>
              </w:rPr>
              <w:t>З</w:t>
            </w: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</w:rPr>
            </w:pPr>
            <w:r w:rsidRPr="003F1361">
              <w:rPr>
                <w:rFonts w:eastAsia="Times New Roman"/>
                <w:b/>
                <w:sz w:val="16"/>
                <w:szCs w:val="16"/>
              </w:rPr>
              <w:t>И</w:t>
            </w:r>
          </w:p>
        </w:tc>
        <w:tc>
          <w:tcPr>
            <w:tcW w:w="325" w:type="dxa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90" w:type="dxa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</w:rPr>
            </w:pPr>
            <w:r w:rsidRPr="003F1361">
              <w:rPr>
                <w:rFonts w:eastAsia="Times New Roman"/>
                <w:b/>
                <w:sz w:val="16"/>
                <w:szCs w:val="16"/>
              </w:rPr>
              <w:t>И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3F1361" w:rsidRPr="003F1361" w:rsidTr="00301CD2">
        <w:trPr>
          <w:gridAfter w:val="1"/>
          <w:wAfter w:w="7" w:type="dxa"/>
          <w:trHeight w:val="247"/>
        </w:trPr>
        <w:tc>
          <w:tcPr>
            <w:tcW w:w="567" w:type="dxa"/>
            <w:vMerge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F1361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F1361">
              <w:rPr>
                <w:rFonts w:eastAsia="Times New Roman"/>
                <w:b/>
                <w:sz w:val="16"/>
                <w:szCs w:val="16"/>
              </w:rPr>
              <w:t>Д</w:t>
            </w:r>
          </w:p>
        </w:tc>
        <w:tc>
          <w:tcPr>
            <w:tcW w:w="43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28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F1361">
              <w:rPr>
                <w:rFonts w:eastAsia="Times New Roman"/>
                <w:b/>
                <w:sz w:val="16"/>
                <w:szCs w:val="16"/>
              </w:rPr>
              <w:t>З</w:t>
            </w: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</w:rPr>
            </w:pPr>
            <w:r w:rsidRPr="003F1361">
              <w:rPr>
                <w:rFonts w:eastAsia="Times New Roman"/>
                <w:b/>
                <w:sz w:val="16"/>
                <w:szCs w:val="16"/>
              </w:rPr>
              <w:t>И</w:t>
            </w:r>
          </w:p>
        </w:tc>
        <w:tc>
          <w:tcPr>
            <w:tcW w:w="325" w:type="dxa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90" w:type="dxa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</w:rPr>
            </w:pPr>
            <w:r w:rsidRPr="003F1361">
              <w:rPr>
                <w:rFonts w:eastAsia="Times New Roman"/>
                <w:b/>
                <w:sz w:val="16"/>
                <w:szCs w:val="16"/>
              </w:rPr>
              <w:t>И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3F1361" w:rsidRPr="003F1361" w:rsidRDefault="003F1361" w:rsidP="003F1361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</w:tbl>
    <w:p w:rsidR="003F1361" w:rsidRPr="003F1361" w:rsidRDefault="003F1361" w:rsidP="003F1361">
      <w:pPr>
        <w:jc w:val="center"/>
        <w:rPr>
          <w:rFonts w:eastAsia="Times New Roman"/>
          <w:b/>
          <w:sz w:val="24"/>
          <w:szCs w:val="24"/>
        </w:rPr>
      </w:pPr>
    </w:p>
    <w:p w:rsidR="003F1361" w:rsidRPr="003F1361" w:rsidRDefault="003F1361" w:rsidP="003F1361">
      <w:pPr>
        <w:jc w:val="center"/>
        <w:rPr>
          <w:rFonts w:eastAsia="Times New Roman"/>
          <w:b/>
          <w:sz w:val="24"/>
          <w:szCs w:val="24"/>
        </w:rPr>
      </w:pPr>
    </w:p>
    <w:p w:rsidR="003F1361" w:rsidRPr="003F1361" w:rsidRDefault="003F1361" w:rsidP="003F1361">
      <w:pPr>
        <w:ind w:firstLine="1134"/>
        <w:rPr>
          <w:rFonts w:eastAsia="Times New Roman"/>
          <w:b/>
          <w:sz w:val="24"/>
          <w:szCs w:val="24"/>
        </w:rPr>
      </w:pPr>
      <w:r w:rsidRPr="003F1361">
        <w:rPr>
          <w:rFonts w:eastAsia="Times New Roman"/>
          <w:b/>
          <w:sz w:val="24"/>
          <w:szCs w:val="24"/>
        </w:rPr>
        <w:t>Общее количество учебных недель – 36/40</w:t>
      </w:r>
    </w:p>
    <w:p w:rsidR="003F1361" w:rsidRPr="003F1361" w:rsidRDefault="003F1361" w:rsidP="003F1361">
      <w:pPr>
        <w:ind w:firstLine="1134"/>
        <w:rPr>
          <w:rFonts w:eastAsia="Times New Roman"/>
          <w:b/>
          <w:sz w:val="24"/>
          <w:szCs w:val="24"/>
        </w:rPr>
      </w:pPr>
      <w:r w:rsidRPr="003F1361">
        <w:rPr>
          <w:rFonts w:eastAsia="Times New Roman"/>
          <w:b/>
          <w:sz w:val="24"/>
          <w:szCs w:val="24"/>
        </w:rPr>
        <w:t>Условные обозначения:</w:t>
      </w:r>
    </w:p>
    <w:p w:rsidR="003F1361" w:rsidRPr="003F1361" w:rsidRDefault="003F1361" w:rsidP="003F1361">
      <w:pPr>
        <w:ind w:firstLine="1134"/>
        <w:rPr>
          <w:rFonts w:eastAsia="Times New Roman"/>
          <w:sz w:val="24"/>
          <w:szCs w:val="24"/>
        </w:rPr>
      </w:pPr>
      <w:r w:rsidRPr="003F1361">
        <w:rPr>
          <w:rFonts w:eastAsia="Times New Roman"/>
          <w:sz w:val="24"/>
          <w:szCs w:val="24"/>
        </w:rPr>
        <w:t xml:space="preserve">З </w:t>
      </w:r>
      <w:r w:rsidRPr="003F1361">
        <w:rPr>
          <w:rFonts w:eastAsia="Times New Roman"/>
          <w:b/>
          <w:sz w:val="24"/>
          <w:szCs w:val="24"/>
        </w:rPr>
        <w:t xml:space="preserve">- </w:t>
      </w:r>
      <w:r w:rsidRPr="003F1361">
        <w:rPr>
          <w:rFonts w:eastAsia="Times New Roman"/>
          <w:sz w:val="24"/>
          <w:szCs w:val="24"/>
        </w:rPr>
        <w:t>промежуточная аттестация</w:t>
      </w:r>
    </w:p>
    <w:p w:rsidR="003F1361" w:rsidRPr="003F1361" w:rsidRDefault="003F1361" w:rsidP="003F1361">
      <w:pPr>
        <w:ind w:firstLine="1134"/>
        <w:rPr>
          <w:rFonts w:eastAsia="Times New Roman"/>
          <w:sz w:val="24"/>
          <w:szCs w:val="24"/>
        </w:rPr>
      </w:pPr>
      <w:r w:rsidRPr="003F1361">
        <w:rPr>
          <w:rFonts w:eastAsia="Times New Roman"/>
          <w:sz w:val="24"/>
          <w:szCs w:val="24"/>
        </w:rPr>
        <w:t>И – итоговая аттестация</w:t>
      </w:r>
    </w:p>
    <w:p w:rsidR="003F1361" w:rsidRPr="003F1361" w:rsidRDefault="003F1361" w:rsidP="003F1361">
      <w:pPr>
        <w:spacing w:line="234" w:lineRule="auto"/>
        <w:ind w:left="4140" w:right="160" w:hanging="3006"/>
        <w:rPr>
          <w:rFonts w:eastAsia="Times New Roman"/>
          <w:b/>
          <w:sz w:val="24"/>
          <w:szCs w:val="24"/>
        </w:rPr>
      </w:pPr>
      <w:r w:rsidRPr="003F1361">
        <w:rPr>
          <w:rFonts w:eastAsia="Times New Roman"/>
          <w:sz w:val="24"/>
          <w:szCs w:val="24"/>
        </w:rPr>
        <w:t>Д – стартовая диагностика</w:t>
      </w:r>
    </w:p>
    <w:p w:rsidR="001B06AA" w:rsidRPr="00BC2E26" w:rsidRDefault="001B06AA" w:rsidP="003F1361">
      <w:pPr>
        <w:jc w:val="center"/>
        <w:sectPr w:rsidR="001B06AA" w:rsidRPr="00BC2E26" w:rsidSect="003167EC">
          <w:type w:val="continuous"/>
          <w:pgSz w:w="16840" w:h="11906" w:orient="landscape"/>
          <w:pgMar w:top="426" w:right="1018" w:bottom="255" w:left="1020" w:header="0" w:footer="0" w:gutter="0"/>
          <w:cols w:space="720" w:equalWidth="0">
            <w:col w:w="14800"/>
          </w:cols>
        </w:sectPr>
      </w:pPr>
    </w:p>
    <w:p w:rsidR="001B06AA" w:rsidRPr="00BC2E26" w:rsidRDefault="001B06AA" w:rsidP="00BC2E26">
      <w:pPr>
        <w:jc w:val="center"/>
        <w:rPr>
          <w:rFonts w:eastAsia="Times New Roman"/>
          <w:b/>
          <w:bCs/>
          <w:sz w:val="28"/>
          <w:szCs w:val="28"/>
        </w:rPr>
      </w:pPr>
      <w:r w:rsidRPr="00BC2E26">
        <w:rPr>
          <w:rFonts w:eastAsia="Times New Roman"/>
          <w:b/>
          <w:bCs/>
          <w:sz w:val="28"/>
          <w:szCs w:val="28"/>
        </w:rPr>
        <w:lastRenderedPageBreak/>
        <w:t xml:space="preserve">4. Система оценки достижения планируемых результатов освоения реализуемых дополнительных общеобразовательных </w:t>
      </w:r>
      <w:r w:rsidR="001F22FA">
        <w:rPr>
          <w:rFonts w:eastAsia="Times New Roman"/>
          <w:b/>
          <w:bCs/>
          <w:sz w:val="28"/>
          <w:szCs w:val="28"/>
        </w:rPr>
        <w:t>общеразвивающих программ.</w:t>
      </w:r>
      <w:r w:rsidRPr="00BC2E26">
        <w:rPr>
          <w:rFonts w:eastAsia="Times New Roman"/>
          <w:b/>
          <w:bCs/>
          <w:sz w:val="28"/>
          <w:szCs w:val="28"/>
        </w:rPr>
        <w:t xml:space="preserve"> Формы аттестации.</w:t>
      </w:r>
    </w:p>
    <w:p w:rsidR="00BC2E26" w:rsidRPr="00BC2E26" w:rsidRDefault="00BC2E26" w:rsidP="00BC2E26">
      <w:pPr>
        <w:jc w:val="center"/>
        <w:rPr>
          <w:sz w:val="20"/>
          <w:szCs w:val="20"/>
        </w:rPr>
      </w:pPr>
    </w:p>
    <w:p w:rsidR="001B06AA" w:rsidRPr="00BC2E26" w:rsidRDefault="001B06AA" w:rsidP="001B06AA">
      <w:pPr>
        <w:spacing w:line="9" w:lineRule="exact"/>
        <w:rPr>
          <w:sz w:val="20"/>
          <w:szCs w:val="20"/>
        </w:rPr>
      </w:pPr>
    </w:p>
    <w:p w:rsidR="001B06AA" w:rsidRPr="00BC2E26" w:rsidRDefault="001B06AA" w:rsidP="00BC2E26">
      <w:pPr>
        <w:spacing w:line="360" w:lineRule="auto"/>
        <w:ind w:firstLine="708"/>
        <w:jc w:val="both"/>
        <w:rPr>
          <w:sz w:val="20"/>
          <w:szCs w:val="20"/>
        </w:rPr>
      </w:pPr>
      <w:r w:rsidRPr="00BC2E26">
        <w:rPr>
          <w:rFonts w:eastAsia="Times New Roman"/>
          <w:sz w:val="28"/>
          <w:szCs w:val="28"/>
        </w:rPr>
        <w:t xml:space="preserve">Критериями оценки достижения планируемых результатов освоения реализуемых дополнительных общеобразовательных </w:t>
      </w:r>
      <w:r w:rsidR="001F22FA" w:rsidRPr="001F22FA">
        <w:rPr>
          <w:rFonts w:eastAsia="Times New Roman"/>
          <w:sz w:val="28"/>
          <w:szCs w:val="28"/>
        </w:rPr>
        <w:t xml:space="preserve">общеразвивающих </w:t>
      </w:r>
      <w:r w:rsidRPr="00BC2E26">
        <w:rPr>
          <w:rFonts w:eastAsia="Times New Roman"/>
          <w:sz w:val="28"/>
          <w:szCs w:val="28"/>
        </w:rPr>
        <w:t>программ являются нормативные требования, которые являются обязательной составляющей системы управления спортивной тренировкой.</w:t>
      </w:r>
    </w:p>
    <w:p w:rsidR="001B06AA" w:rsidRPr="00BC2E26" w:rsidRDefault="001B06AA" w:rsidP="00BC2E26">
      <w:pPr>
        <w:spacing w:line="360" w:lineRule="auto"/>
        <w:ind w:firstLine="708"/>
        <w:jc w:val="both"/>
        <w:rPr>
          <w:sz w:val="20"/>
          <w:szCs w:val="20"/>
        </w:rPr>
      </w:pPr>
      <w:r w:rsidRPr="00BC2E26">
        <w:rPr>
          <w:rFonts w:eastAsia="Times New Roman"/>
          <w:sz w:val="28"/>
          <w:szCs w:val="28"/>
        </w:rPr>
        <w:t>Нормативные требования определяются положением о порядке приема, пере</w:t>
      </w:r>
      <w:r w:rsidR="00BC2E26" w:rsidRPr="00BC2E26">
        <w:rPr>
          <w:rFonts w:eastAsia="Times New Roman"/>
          <w:sz w:val="28"/>
          <w:szCs w:val="28"/>
        </w:rPr>
        <w:t>вода и отчисления обучающихся МБ</w:t>
      </w:r>
      <w:r w:rsidRPr="00BC2E26">
        <w:rPr>
          <w:rFonts w:eastAsia="Times New Roman"/>
          <w:sz w:val="28"/>
          <w:szCs w:val="28"/>
        </w:rPr>
        <w:t>У ДО «</w:t>
      </w:r>
      <w:r w:rsidR="00BC2E26" w:rsidRPr="00BC2E26">
        <w:rPr>
          <w:rFonts w:eastAsia="Times New Roman"/>
          <w:sz w:val="28"/>
          <w:szCs w:val="28"/>
        </w:rPr>
        <w:t xml:space="preserve">Байкаловская </w:t>
      </w:r>
      <w:r w:rsidR="009E4372">
        <w:rPr>
          <w:rFonts w:eastAsia="Times New Roman"/>
          <w:sz w:val="28"/>
          <w:szCs w:val="28"/>
        </w:rPr>
        <w:t>ЮСШ</w:t>
      </w:r>
      <w:r w:rsidRPr="00BC2E26">
        <w:rPr>
          <w:rFonts w:eastAsia="Times New Roman"/>
          <w:sz w:val="28"/>
          <w:szCs w:val="28"/>
        </w:rPr>
        <w:t>» и контрольно-переводными нормативами по видам спорта.</w:t>
      </w:r>
    </w:p>
    <w:p w:rsidR="001B06AA" w:rsidRPr="00BC2E26" w:rsidRDefault="001B06AA" w:rsidP="00BC2E26">
      <w:pPr>
        <w:spacing w:line="360" w:lineRule="auto"/>
        <w:ind w:firstLine="708"/>
        <w:jc w:val="both"/>
        <w:rPr>
          <w:sz w:val="20"/>
          <w:szCs w:val="20"/>
        </w:rPr>
      </w:pPr>
      <w:r w:rsidRPr="00BC2E26">
        <w:rPr>
          <w:rFonts w:eastAsia="Times New Roman"/>
          <w:sz w:val="28"/>
          <w:szCs w:val="28"/>
        </w:rPr>
        <w:t xml:space="preserve">Аттестация </w:t>
      </w:r>
      <w:r w:rsidR="008F78C1" w:rsidRPr="008F78C1">
        <w:rPr>
          <w:rFonts w:eastAsia="Times New Roman"/>
          <w:sz w:val="28"/>
          <w:szCs w:val="28"/>
        </w:rPr>
        <w:t>обучающихся</w:t>
      </w:r>
      <w:r w:rsidRPr="00BC2E26">
        <w:rPr>
          <w:rFonts w:eastAsia="Times New Roman"/>
          <w:sz w:val="28"/>
          <w:szCs w:val="28"/>
        </w:rPr>
        <w:t xml:space="preserve"> представляет собой оценку качества усвоения содержания конкретных дополнительных общеобразовательных</w:t>
      </w:r>
      <w:r w:rsidR="001F22FA" w:rsidRPr="001F22FA">
        <w:t xml:space="preserve"> </w:t>
      </w:r>
      <w:r w:rsidR="001F22FA" w:rsidRPr="001F22FA">
        <w:rPr>
          <w:rFonts w:eastAsia="Times New Roman"/>
          <w:sz w:val="28"/>
          <w:szCs w:val="28"/>
        </w:rPr>
        <w:t>общеразвивающих</w:t>
      </w:r>
      <w:r w:rsidRPr="00BC2E26">
        <w:rPr>
          <w:rFonts w:eastAsia="Times New Roman"/>
          <w:sz w:val="28"/>
          <w:szCs w:val="28"/>
        </w:rPr>
        <w:t xml:space="preserve"> программам и рассматривается педагогическим коллективом как неотъемлемая часть образовательного процесса, позволяющая всем участникам оценить реальную результативность их совместной деятельности.</w:t>
      </w:r>
    </w:p>
    <w:p w:rsidR="001B06AA" w:rsidRPr="00141A5A" w:rsidRDefault="001B06AA" w:rsidP="00BC2E26">
      <w:pPr>
        <w:spacing w:line="360" w:lineRule="auto"/>
        <w:ind w:firstLine="708"/>
        <w:jc w:val="both"/>
        <w:rPr>
          <w:sz w:val="20"/>
          <w:szCs w:val="20"/>
        </w:rPr>
      </w:pPr>
      <w:r w:rsidRPr="00141A5A">
        <w:rPr>
          <w:rFonts w:eastAsia="Times New Roman"/>
          <w:sz w:val="28"/>
          <w:szCs w:val="28"/>
        </w:rPr>
        <w:t xml:space="preserve">Аттестация может быть </w:t>
      </w:r>
      <w:r w:rsidRPr="00141A5A">
        <w:rPr>
          <w:rFonts w:eastAsia="Times New Roman"/>
          <w:bCs/>
          <w:sz w:val="28"/>
          <w:szCs w:val="28"/>
        </w:rPr>
        <w:t>промежуточной или итоговой</w:t>
      </w:r>
      <w:r w:rsidRPr="00141A5A">
        <w:rPr>
          <w:rFonts w:eastAsia="Times New Roman"/>
          <w:sz w:val="28"/>
          <w:szCs w:val="28"/>
        </w:rPr>
        <w:t xml:space="preserve">, цель которой выявление уровня освоения </w:t>
      </w:r>
      <w:r w:rsidR="008F78C1" w:rsidRPr="00141A5A">
        <w:rPr>
          <w:rFonts w:eastAsia="Times New Roman"/>
          <w:sz w:val="28"/>
          <w:szCs w:val="28"/>
        </w:rPr>
        <w:t>обучающимися</w:t>
      </w:r>
      <w:r w:rsidRPr="00141A5A">
        <w:rPr>
          <w:rFonts w:eastAsia="Times New Roman"/>
          <w:sz w:val="28"/>
          <w:szCs w:val="28"/>
        </w:rPr>
        <w:t xml:space="preserve"> </w:t>
      </w:r>
      <w:proofErr w:type="gramStart"/>
      <w:r w:rsidRPr="00141A5A">
        <w:rPr>
          <w:rFonts w:eastAsia="Times New Roman"/>
          <w:sz w:val="28"/>
          <w:szCs w:val="28"/>
        </w:rPr>
        <w:t>программ дополнительного образования и их соответствия</w:t>
      </w:r>
      <w:proofErr w:type="gramEnd"/>
      <w:r w:rsidRPr="00141A5A">
        <w:rPr>
          <w:rFonts w:eastAsia="Times New Roman"/>
          <w:sz w:val="28"/>
          <w:szCs w:val="28"/>
        </w:rPr>
        <w:t xml:space="preserve"> прогнозируемых результатам дополнительных общеобразовательных </w:t>
      </w:r>
      <w:r w:rsidR="001F22FA" w:rsidRPr="001F22FA">
        <w:rPr>
          <w:rFonts w:eastAsia="Times New Roman"/>
          <w:sz w:val="28"/>
          <w:szCs w:val="28"/>
        </w:rPr>
        <w:t xml:space="preserve">общеразвивающих </w:t>
      </w:r>
      <w:r w:rsidRPr="00141A5A">
        <w:rPr>
          <w:rFonts w:eastAsia="Times New Roman"/>
          <w:sz w:val="28"/>
          <w:szCs w:val="28"/>
        </w:rPr>
        <w:t>программам.</w:t>
      </w:r>
    </w:p>
    <w:p w:rsidR="001B06AA" w:rsidRPr="00BC2E26" w:rsidRDefault="00141A5A" w:rsidP="00BC2E26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4.1. </w:t>
      </w:r>
      <w:r w:rsidR="001B06AA" w:rsidRPr="00BC2E26">
        <w:rPr>
          <w:rFonts w:eastAsia="Times New Roman"/>
          <w:b/>
          <w:bCs/>
          <w:sz w:val="28"/>
          <w:szCs w:val="28"/>
        </w:rPr>
        <w:t>Задачи аттестации:</w:t>
      </w:r>
    </w:p>
    <w:p w:rsidR="001B06AA" w:rsidRPr="00BC2E26" w:rsidRDefault="001B06AA" w:rsidP="007F5D79">
      <w:pPr>
        <w:numPr>
          <w:ilvl w:val="1"/>
          <w:numId w:val="3"/>
        </w:numPr>
        <w:tabs>
          <w:tab w:val="left" w:pos="1170"/>
        </w:tabs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BC2E26">
        <w:rPr>
          <w:rFonts w:eastAsia="Times New Roman"/>
          <w:sz w:val="28"/>
          <w:szCs w:val="28"/>
        </w:rPr>
        <w:t xml:space="preserve">развитие социально-позитивных мотивов познавательной деятельности </w:t>
      </w:r>
      <w:r w:rsidR="008F78C1" w:rsidRPr="008F78C1">
        <w:rPr>
          <w:rFonts w:eastAsia="Times New Roman"/>
          <w:sz w:val="28"/>
          <w:szCs w:val="28"/>
        </w:rPr>
        <w:t>обучающихся</w:t>
      </w:r>
      <w:r w:rsidRPr="00BC2E26">
        <w:rPr>
          <w:rFonts w:eastAsia="Times New Roman"/>
          <w:sz w:val="28"/>
          <w:szCs w:val="28"/>
        </w:rPr>
        <w:t xml:space="preserve"> на основе изучения их способностей и интересов;</w:t>
      </w:r>
    </w:p>
    <w:p w:rsidR="001B06AA" w:rsidRPr="00BC2E26" w:rsidRDefault="001B06AA" w:rsidP="007F5D79">
      <w:pPr>
        <w:numPr>
          <w:ilvl w:val="1"/>
          <w:numId w:val="3"/>
        </w:numPr>
        <w:tabs>
          <w:tab w:val="left" w:pos="1140"/>
        </w:tabs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BC2E26">
        <w:rPr>
          <w:rFonts w:eastAsia="Times New Roman"/>
          <w:sz w:val="28"/>
          <w:szCs w:val="28"/>
        </w:rPr>
        <w:t xml:space="preserve">определение уровня теоретической подготовки </w:t>
      </w:r>
      <w:r w:rsidR="008F78C1" w:rsidRPr="008F78C1">
        <w:rPr>
          <w:rFonts w:eastAsia="Times New Roman"/>
          <w:sz w:val="28"/>
          <w:szCs w:val="28"/>
        </w:rPr>
        <w:t>обучающихся</w:t>
      </w:r>
      <w:r w:rsidRPr="00BC2E26">
        <w:rPr>
          <w:rFonts w:eastAsia="Times New Roman"/>
          <w:sz w:val="28"/>
          <w:szCs w:val="28"/>
        </w:rPr>
        <w:t>;</w:t>
      </w:r>
    </w:p>
    <w:p w:rsidR="001B06AA" w:rsidRPr="00BC2E26" w:rsidRDefault="001B06AA" w:rsidP="007F5D79">
      <w:pPr>
        <w:numPr>
          <w:ilvl w:val="1"/>
          <w:numId w:val="3"/>
        </w:numPr>
        <w:tabs>
          <w:tab w:val="left" w:pos="1160"/>
        </w:tabs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BC2E26">
        <w:rPr>
          <w:rFonts w:eastAsia="Times New Roman"/>
          <w:sz w:val="28"/>
          <w:szCs w:val="28"/>
        </w:rPr>
        <w:t>выявление степени сформированности практических умений и навыков</w:t>
      </w:r>
      <w:r w:rsidR="00BC2E26" w:rsidRPr="00BC2E26">
        <w:rPr>
          <w:rFonts w:eastAsia="Times New Roman"/>
          <w:sz w:val="28"/>
          <w:szCs w:val="28"/>
        </w:rPr>
        <w:t xml:space="preserve"> в </w:t>
      </w:r>
      <w:r w:rsidRPr="00BC2E26">
        <w:rPr>
          <w:rFonts w:eastAsia="Times New Roman"/>
          <w:sz w:val="28"/>
          <w:szCs w:val="28"/>
        </w:rPr>
        <w:t xml:space="preserve">выбранном </w:t>
      </w:r>
      <w:r w:rsidR="008F78C1" w:rsidRPr="008F78C1">
        <w:rPr>
          <w:rFonts w:eastAsia="Times New Roman"/>
          <w:sz w:val="28"/>
          <w:szCs w:val="28"/>
        </w:rPr>
        <w:t>обучающи</w:t>
      </w:r>
      <w:r w:rsidR="008F78C1">
        <w:rPr>
          <w:rFonts w:eastAsia="Times New Roman"/>
          <w:sz w:val="28"/>
          <w:szCs w:val="28"/>
        </w:rPr>
        <w:t>ми</w:t>
      </w:r>
      <w:r w:rsidR="008F78C1" w:rsidRPr="008F78C1">
        <w:rPr>
          <w:rFonts w:eastAsia="Times New Roman"/>
          <w:sz w:val="28"/>
          <w:szCs w:val="28"/>
        </w:rPr>
        <w:t>ся</w:t>
      </w:r>
      <w:r w:rsidRPr="00BC2E26">
        <w:rPr>
          <w:rFonts w:eastAsia="Times New Roman"/>
          <w:sz w:val="28"/>
          <w:szCs w:val="28"/>
        </w:rPr>
        <w:t xml:space="preserve"> виде спорта;</w:t>
      </w:r>
    </w:p>
    <w:p w:rsidR="001B06AA" w:rsidRPr="00BC2E26" w:rsidRDefault="001B06AA" w:rsidP="007F5D79">
      <w:pPr>
        <w:numPr>
          <w:ilvl w:val="1"/>
          <w:numId w:val="3"/>
        </w:numPr>
        <w:tabs>
          <w:tab w:val="left" w:pos="1326"/>
        </w:tabs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BC2E26">
        <w:rPr>
          <w:rFonts w:eastAsia="Times New Roman"/>
          <w:sz w:val="28"/>
          <w:szCs w:val="28"/>
        </w:rPr>
        <w:t>анализ полноты освоения дополнительной общеобразовательной программы;</w:t>
      </w:r>
    </w:p>
    <w:p w:rsidR="001B06AA" w:rsidRPr="00BC2E26" w:rsidRDefault="001B06AA" w:rsidP="001F22FA">
      <w:pPr>
        <w:numPr>
          <w:ilvl w:val="1"/>
          <w:numId w:val="3"/>
        </w:numPr>
        <w:tabs>
          <w:tab w:val="left" w:pos="1554"/>
        </w:tabs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BC2E26">
        <w:rPr>
          <w:rFonts w:eastAsia="Times New Roman"/>
          <w:sz w:val="28"/>
          <w:szCs w:val="28"/>
        </w:rPr>
        <w:t xml:space="preserve">соотнесение прогнозируемых результатов дополнительной общеобразовательной </w:t>
      </w:r>
      <w:r w:rsidR="001F22FA">
        <w:rPr>
          <w:rFonts w:eastAsia="Times New Roman"/>
          <w:sz w:val="28"/>
          <w:szCs w:val="28"/>
        </w:rPr>
        <w:t xml:space="preserve">общеразвивающей </w:t>
      </w:r>
      <w:r w:rsidRPr="00BC2E26">
        <w:rPr>
          <w:rFonts w:eastAsia="Times New Roman"/>
          <w:sz w:val="28"/>
          <w:szCs w:val="28"/>
        </w:rPr>
        <w:t>программы и реальных резу</w:t>
      </w:r>
      <w:r w:rsidR="00BC2E26" w:rsidRPr="00BC2E26">
        <w:rPr>
          <w:rFonts w:eastAsia="Times New Roman"/>
          <w:sz w:val="28"/>
          <w:szCs w:val="28"/>
        </w:rPr>
        <w:t>льтатов тренировочного процесса.</w:t>
      </w:r>
    </w:p>
    <w:p w:rsidR="001B06AA" w:rsidRPr="00BC2E26" w:rsidRDefault="001B06AA" w:rsidP="00BC2E26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</w:p>
    <w:p w:rsidR="001B06AA" w:rsidRPr="00BC2E26" w:rsidRDefault="001B06AA" w:rsidP="00BC2E26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BC2E26">
        <w:rPr>
          <w:rFonts w:eastAsia="Times New Roman"/>
          <w:sz w:val="28"/>
          <w:szCs w:val="28"/>
        </w:rPr>
        <w:lastRenderedPageBreak/>
        <w:t xml:space="preserve">Оценка качества усвоения </w:t>
      </w:r>
      <w:r w:rsidR="008F78C1" w:rsidRPr="008F78C1">
        <w:rPr>
          <w:rFonts w:eastAsia="Times New Roman"/>
          <w:sz w:val="28"/>
          <w:szCs w:val="28"/>
        </w:rPr>
        <w:t>обучающи</w:t>
      </w:r>
      <w:r w:rsidR="008F78C1">
        <w:rPr>
          <w:rFonts w:eastAsia="Times New Roman"/>
          <w:sz w:val="28"/>
          <w:szCs w:val="28"/>
        </w:rPr>
        <w:t>ми</w:t>
      </w:r>
      <w:r w:rsidR="008F78C1" w:rsidRPr="008F78C1">
        <w:rPr>
          <w:rFonts w:eastAsia="Times New Roman"/>
          <w:sz w:val="28"/>
          <w:szCs w:val="28"/>
        </w:rPr>
        <w:t>ся</w:t>
      </w:r>
      <w:r w:rsidRPr="00BC2E26">
        <w:rPr>
          <w:rFonts w:eastAsia="Times New Roman"/>
          <w:sz w:val="28"/>
          <w:szCs w:val="28"/>
        </w:rPr>
        <w:t xml:space="preserve"> содержания дополнительной общеобразовательной</w:t>
      </w:r>
      <w:r w:rsidR="001F22FA" w:rsidRPr="001F22FA">
        <w:t xml:space="preserve"> </w:t>
      </w:r>
      <w:r w:rsidR="001F22FA">
        <w:rPr>
          <w:rFonts w:eastAsia="Times New Roman"/>
          <w:sz w:val="28"/>
          <w:szCs w:val="28"/>
        </w:rPr>
        <w:t>общеразвивающей</w:t>
      </w:r>
      <w:r w:rsidRPr="00BC2E26">
        <w:rPr>
          <w:rFonts w:eastAsia="Times New Roman"/>
          <w:sz w:val="28"/>
          <w:szCs w:val="28"/>
        </w:rPr>
        <w:t xml:space="preserve"> программы определяет уровень их теоретических знаний и практических умений и навыков.</w:t>
      </w:r>
    </w:p>
    <w:p w:rsidR="001B06AA" w:rsidRPr="00BC2E26" w:rsidRDefault="00141A5A" w:rsidP="00BC2E26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4.2. </w:t>
      </w:r>
      <w:r w:rsidR="001B06AA" w:rsidRPr="00BC2E26">
        <w:rPr>
          <w:rFonts w:eastAsia="Times New Roman"/>
          <w:b/>
          <w:bCs/>
          <w:sz w:val="28"/>
          <w:szCs w:val="28"/>
        </w:rPr>
        <w:t>Критерии оценки результатов промежуточной и итоговой аттестации:</w:t>
      </w:r>
    </w:p>
    <w:p w:rsidR="001B06AA" w:rsidRPr="00BC2E26" w:rsidRDefault="001B06AA" w:rsidP="007F5D79">
      <w:pPr>
        <w:numPr>
          <w:ilvl w:val="1"/>
          <w:numId w:val="3"/>
        </w:numPr>
        <w:tabs>
          <w:tab w:val="left" w:pos="1251"/>
        </w:tabs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BC2E26">
        <w:rPr>
          <w:rFonts w:eastAsia="Times New Roman"/>
          <w:sz w:val="28"/>
          <w:szCs w:val="28"/>
        </w:rPr>
        <w:t>соответствие уровня развития теоретических знаний программным требованиям;</w:t>
      </w:r>
    </w:p>
    <w:p w:rsidR="001B06AA" w:rsidRPr="00BC2E26" w:rsidRDefault="001B06AA" w:rsidP="007F5D79">
      <w:pPr>
        <w:numPr>
          <w:ilvl w:val="1"/>
          <w:numId w:val="3"/>
        </w:numPr>
        <w:tabs>
          <w:tab w:val="left" w:pos="1306"/>
        </w:tabs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BC2E26">
        <w:rPr>
          <w:rFonts w:eastAsia="Times New Roman"/>
          <w:sz w:val="28"/>
          <w:szCs w:val="28"/>
        </w:rPr>
        <w:t>соответствие уровня развития практических умений и навыков программным требованиям;</w:t>
      </w:r>
    </w:p>
    <w:p w:rsidR="001B06AA" w:rsidRPr="00BC2E26" w:rsidRDefault="001B06AA" w:rsidP="007F5D79">
      <w:pPr>
        <w:numPr>
          <w:ilvl w:val="1"/>
          <w:numId w:val="3"/>
        </w:numPr>
        <w:tabs>
          <w:tab w:val="left" w:pos="1140"/>
        </w:tabs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BC2E26">
        <w:rPr>
          <w:rFonts w:eastAsia="Times New Roman"/>
          <w:sz w:val="28"/>
          <w:szCs w:val="28"/>
        </w:rPr>
        <w:t>качество выполнения практического задания;</w:t>
      </w:r>
    </w:p>
    <w:p w:rsidR="001B06AA" w:rsidRPr="00BC2E26" w:rsidRDefault="001B06AA" w:rsidP="00BC2E26">
      <w:pPr>
        <w:spacing w:line="360" w:lineRule="auto"/>
        <w:ind w:firstLine="708"/>
        <w:jc w:val="both"/>
        <w:rPr>
          <w:sz w:val="20"/>
          <w:szCs w:val="20"/>
        </w:rPr>
      </w:pPr>
      <w:r w:rsidRPr="00BC2E26">
        <w:rPr>
          <w:rFonts w:eastAsia="Times New Roman"/>
          <w:sz w:val="28"/>
          <w:szCs w:val="28"/>
        </w:rPr>
        <w:t xml:space="preserve">- динамика прироста индивидуальных показателей физической подготовленности </w:t>
      </w:r>
      <w:r w:rsidR="008F78C1" w:rsidRPr="008F78C1">
        <w:rPr>
          <w:rFonts w:eastAsia="Times New Roman"/>
          <w:sz w:val="28"/>
          <w:szCs w:val="28"/>
        </w:rPr>
        <w:t>обучающихся</w:t>
      </w:r>
      <w:r w:rsidRPr="00BC2E26">
        <w:rPr>
          <w:rFonts w:eastAsia="Times New Roman"/>
          <w:sz w:val="28"/>
          <w:szCs w:val="28"/>
        </w:rPr>
        <w:t>.</w:t>
      </w:r>
    </w:p>
    <w:p w:rsidR="001B06AA" w:rsidRPr="00BC2E26" w:rsidRDefault="001B06AA" w:rsidP="00BC2E26">
      <w:pPr>
        <w:spacing w:line="360" w:lineRule="auto"/>
        <w:ind w:firstLine="708"/>
        <w:jc w:val="both"/>
        <w:rPr>
          <w:sz w:val="20"/>
          <w:szCs w:val="20"/>
        </w:rPr>
      </w:pPr>
      <w:r w:rsidRPr="00141A5A">
        <w:rPr>
          <w:rFonts w:eastAsia="Times New Roman"/>
          <w:bCs/>
          <w:sz w:val="28"/>
          <w:szCs w:val="28"/>
        </w:rPr>
        <w:t>Текущий контроль</w:t>
      </w:r>
      <w:r w:rsidR="008F2033">
        <w:rPr>
          <w:rFonts w:eastAsia="Times New Roman"/>
          <w:b/>
          <w:bCs/>
          <w:sz w:val="28"/>
          <w:szCs w:val="28"/>
        </w:rPr>
        <w:t xml:space="preserve"> </w:t>
      </w:r>
      <w:r w:rsidRPr="00BC2E26">
        <w:rPr>
          <w:rFonts w:eastAsia="Times New Roman"/>
          <w:sz w:val="28"/>
          <w:szCs w:val="28"/>
        </w:rPr>
        <w:t>-</w:t>
      </w:r>
      <w:r w:rsidR="008F2033">
        <w:rPr>
          <w:rFonts w:eastAsia="Times New Roman"/>
          <w:sz w:val="28"/>
          <w:szCs w:val="28"/>
        </w:rPr>
        <w:t xml:space="preserve"> </w:t>
      </w:r>
      <w:r w:rsidRPr="00BC2E26">
        <w:rPr>
          <w:rFonts w:eastAsia="Times New Roman"/>
          <w:sz w:val="28"/>
          <w:szCs w:val="28"/>
        </w:rPr>
        <w:t>это систематическая проверка достижений</w:t>
      </w:r>
      <w:r w:rsidR="006C6D98" w:rsidRPr="00BC2E26">
        <w:rPr>
          <w:rFonts w:eastAsia="Times New Roman"/>
          <w:sz w:val="28"/>
          <w:szCs w:val="28"/>
        </w:rPr>
        <w:t xml:space="preserve"> </w:t>
      </w:r>
      <w:r w:rsidR="008F78C1" w:rsidRPr="008F78C1">
        <w:rPr>
          <w:rFonts w:eastAsia="Times New Roman"/>
          <w:sz w:val="28"/>
          <w:szCs w:val="28"/>
        </w:rPr>
        <w:t>обучающихся</w:t>
      </w:r>
      <w:r w:rsidRPr="00BC2E26">
        <w:rPr>
          <w:rFonts w:eastAsia="Times New Roman"/>
          <w:sz w:val="28"/>
          <w:szCs w:val="28"/>
        </w:rPr>
        <w:t>, уровня их физической подготовленности и состояния здоровья, проводимая педагогом в ходе осуществления образовательной деятельности в соответствии с программой.</w:t>
      </w:r>
    </w:p>
    <w:p w:rsidR="001B06AA" w:rsidRPr="00BC2E26" w:rsidRDefault="001B06AA" w:rsidP="00BC2E26">
      <w:pPr>
        <w:spacing w:line="360" w:lineRule="auto"/>
        <w:ind w:firstLine="708"/>
        <w:jc w:val="both"/>
        <w:rPr>
          <w:sz w:val="20"/>
          <w:szCs w:val="20"/>
        </w:rPr>
      </w:pPr>
      <w:r w:rsidRPr="00BC2E26">
        <w:rPr>
          <w:rFonts w:eastAsia="Times New Roman"/>
          <w:sz w:val="28"/>
          <w:szCs w:val="28"/>
        </w:rPr>
        <w:t xml:space="preserve">Текущий контроль осуществляется тренером-преподавателем, </w:t>
      </w:r>
      <w:r w:rsidR="001F22FA">
        <w:rPr>
          <w:rFonts w:eastAsia="Times New Roman"/>
          <w:sz w:val="28"/>
          <w:szCs w:val="28"/>
        </w:rPr>
        <w:t xml:space="preserve">педагогом дополнительного образования </w:t>
      </w:r>
      <w:r w:rsidRPr="00BC2E26">
        <w:rPr>
          <w:rFonts w:eastAsia="Times New Roman"/>
          <w:sz w:val="28"/>
          <w:szCs w:val="28"/>
        </w:rPr>
        <w:t xml:space="preserve">реализующим дополнительные общеобразовательные </w:t>
      </w:r>
      <w:r w:rsidR="001F22FA">
        <w:rPr>
          <w:rFonts w:eastAsia="Times New Roman"/>
          <w:sz w:val="28"/>
          <w:szCs w:val="28"/>
        </w:rPr>
        <w:t xml:space="preserve">общеразвивающие </w:t>
      </w:r>
      <w:r w:rsidRPr="00BC2E26">
        <w:rPr>
          <w:rFonts w:eastAsia="Times New Roman"/>
          <w:sz w:val="28"/>
          <w:szCs w:val="28"/>
        </w:rPr>
        <w:t>программы:</w:t>
      </w:r>
    </w:p>
    <w:p w:rsidR="001B06AA" w:rsidRPr="00BC2E26" w:rsidRDefault="001B06AA" w:rsidP="007F5D79">
      <w:pPr>
        <w:numPr>
          <w:ilvl w:val="0"/>
          <w:numId w:val="4"/>
        </w:numPr>
        <w:tabs>
          <w:tab w:val="left" w:pos="1140"/>
        </w:tabs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BC2E26">
        <w:rPr>
          <w:rFonts w:eastAsia="Times New Roman"/>
          <w:sz w:val="28"/>
          <w:szCs w:val="28"/>
        </w:rPr>
        <w:t>в рамках одного тренировочного занятия;</w:t>
      </w:r>
    </w:p>
    <w:p w:rsidR="001B06AA" w:rsidRPr="00BC2E26" w:rsidRDefault="001B06AA" w:rsidP="007F5D79">
      <w:pPr>
        <w:numPr>
          <w:ilvl w:val="0"/>
          <w:numId w:val="4"/>
        </w:numPr>
        <w:tabs>
          <w:tab w:val="left" w:pos="1278"/>
        </w:tabs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BC2E26">
        <w:rPr>
          <w:rFonts w:eastAsia="Times New Roman"/>
          <w:sz w:val="28"/>
          <w:szCs w:val="28"/>
        </w:rPr>
        <w:t>в рамках нескольких тренировочных занятий (при тематическом контроле);</w:t>
      </w:r>
    </w:p>
    <w:p w:rsidR="001B06AA" w:rsidRPr="00BC2E26" w:rsidRDefault="001B06AA" w:rsidP="007F5D79">
      <w:pPr>
        <w:numPr>
          <w:ilvl w:val="0"/>
          <w:numId w:val="4"/>
        </w:numPr>
        <w:tabs>
          <w:tab w:val="left" w:pos="1256"/>
        </w:tabs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BC2E26">
        <w:rPr>
          <w:rFonts w:eastAsia="Times New Roman"/>
          <w:sz w:val="28"/>
          <w:szCs w:val="28"/>
        </w:rPr>
        <w:t>в течение года (при осуществлении мониторинга - отслеживания динамики развития физических качеств и/или технических, технико-тактических умений и навыков).</w:t>
      </w:r>
    </w:p>
    <w:p w:rsidR="001B06AA" w:rsidRPr="00BC2E26" w:rsidRDefault="001B06AA" w:rsidP="00BC2E26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BC2E26">
        <w:rPr>
          <w:rFonts w:eastAsia="Times New Roman"/>
          <w:sz w:val="28"/>
          <w:szCs w:val="28"/>
        </w:rPr>
        <w:t>Основными формами текущего контроля являются: наблюдение, контрольные, тренировочные занятия, контрольные нор</w:t>
      </w:r>
      <w:r w:rsidR="001F22FA">
        <w:rPr>
          <w:rFonts w:eastAsia="Times New Roman"/>
          <w:sz w:val="28"/>
          <w:szCs w:val="28"/>
        </w:rPr>
        <w:t>мативы, участие в соревнованиях и другие.</w:t>
      </w:r>
    </w:p>
    <w:p w:rsidR="001B06AA" w:rsidRPr="00BC2E26" w:rsidRDefault="001B06AA" w:rsidP="00BC2E26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BC2E26">
        <w:rPr>
          <w:rFonts w:eastAsia="Times New Roman"/>
          <w:sz w:val="28"/>
          <w:szCs w:val="28"/>
        </w:rPr>
        <w:t>Формами промежуточной аттестации являются:</w:t>
      </w:r>
    </w:p>
    <w:p w:rsidR="001B06AA" w:rsidRDefault="001B06AA" w:rsidP="007F5D79">
      <w:pPr>
        <w:numPr>
          <w:ilvl w:val="0"/>
          <w:numId w:val="4"/>
        </w:numPr>
        <w:tabs>
          <w:tab w:val="left" w:pos="1140"/>
        </w:tabs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BC2E26">
        <w:rPr>
          <w:rFonts w:eastAsia="Times New Roman"/>
          <w:sz w:val="28"/>
          <w:szCs w:val="28"/>
        </w:rPr>
        <w:t>сдача к</w:t>
      </w:r>
      <w:r w:rsidR="001F22FA">
        <w:rPr>
          <w:rFonts w:eastAsia="Times New Roman"/>
          <w:sz w:val="28"/>
          <w:szCs w:val="28"/>
        </w:rPr>
        <w:t>онтрольно-переводных нормативов;</w:t>
      </w:r>
    </w:p>
    <w:p w:rsidR="001F22FA" w:rsidRPr="00BC2E26" w:rsidRDefault="001F22FA" w:rsidP="007F5D79">
      <w:pPr>
        <w:numPr>
          <w:ilvl w:val="0"/>
          <w:numId w:val="4"/>
        </w:numPr>
        <w:tabs>
          <w:tab w:val="left" w:pos="1140"/>
        </w:tabs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соревнования.</w:t>
      </w:r>
    </w:p>
    <w:p w:rsidR="001B06AA" w:rsidRPr="00BC2E26" w:rsidRDefault="001B06AA" w:rsidP="00BC2E26">
      <w:pPr>
        <w:spacing w:line="360" w:lineRule="auto"/>
        <w:ind w:firstLine="708"/>
        <w:jc w:val="both"/>
        <w:rPr>
          <w:sz w:val="20"/>
          <w:szCs w:val="20"/>
        </w:rPr>
      </w:pPr>
      <w:r w:rsidRPr="00BC2E26">
        <w:rPr>
          <w:rFonts w:eastAsia="Times New Roman"/>
          <w:sz w:val="28"/>
          <w:szCs w:val="28"/>
        </w:rPr>
        <w:lastRenderedPageBreak/>
        <w:t xml:space="preserve">Промежуточная оценка, фиксирующая достижение предметных планируемых результатов и универсальных учебных действий на уровне требований реализуемых дополнительных общеобразовательных </w:t>
      </w:r>
      <w:r w:rsidR="00F435CA" w:rsidRPr="00F435CA">
        <w:rPr>
          <w:rFonts w:eastAsia="Times New Roman"/>
          <w:sz w:val="28"/>
          <w:szCs w:val="28"/>
        </w:rPr>
        <w:t xml:space="preserve">общеразвивающих </w:t>
      </w:r>
      <w:r w:rsidRPr="00BC2E26">
        <w:rPr>
          <w:rFonts w:eastAsia="Times New Roman"/>
          <w:sz w:val="28"/>
          <w:szCs w:val="28"/>
        </w:rPr>
        <w:t>программ является основанием для перевода на следующий этап обу</w:t>
      </w:r>
      <w:r w:rsidR="00C76FC0">
        <w:rPr>
          <w:rFonts w:eastAsia="Times New Roman"/>
          <w:sz w:val="28"/>
          <w:szCs w:val="28"/>
        </w:rPr>
        <w:t xml:space="preserve">чения и </w:t>
      </w:r>
      <w:proofErr w:type="gramStart"/>
      <w:r w:rsidR="00C76FC0">
        <w:rPr>
          <w:rFonts w:eastAsia="Times New Roman"/>
          <w:sz w:val="28"/>
          <w:szCs w:val="28"/>
        </w:rPr>
        <w:t xml:space="preserve">для </w:t>
      </w:r>
      <w:r w:rsidRPr="00BC2E26">
        <w:rPr>
          <w:rFonts w:eastAsia="Times New Roman"/>
          <w:sz w:val="28"/>
          <w:szCs w:val="28"/>
        </w:rPr>
        <w:t>допуска</w:t>
      </w:r>
      <w:proofErr w:type="gramEnd"/>
      <w:r w:rsidRPr="00BC2E26">
        <w:rPr>
          <w:rFonts w:eastAsia="Times New Roman"/>
          <w:sz w:val="28"/>
          <w:szCs w:val="28"/>
        </w:rPr>
        <w:t xml:space="preserve"> обучающегося к итоговой аттестации. Критерий достижения/освоения учебного материала задается на уровне выполнения не менее 65% от максимального балла за выполнение нормативов, предусмотренных программой.</w:t>
      </w:r>
    </w:p>
    <w:p w:rsidR="001B06AA" w:rsidRPr="00BC2E26" w:rsidRDefault="001B06AA" w:rsidP="00BC2E26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BC2E26">
        <w:rPr>
          <w:rFonts w:eastAsia="Times New Roman"/>
          <w:sz w:val="28"/>
          <w:szCs w:val="28"/>
        </w:rPr>
        <w:t>При проведении контрольно-переводных нормативов качество подготовки обучающихся фиксируется в ведомости сдачи нормативов в виде цифровой фиксации результата выполняемого упражнения.</w:t>
      </w:r>
    </w:p>
    <w:p w:rsidR="001B06AA" w:rsidRPr="00141A5A" w:rsidRDefault="001B06AA" w:rsidP="00BC2E26">
      <w:pPr>
        <w:spacing w:line="360" w:lineRule="auto"/>
        <w:ind w:firstLine="708"/>
        <w:jc w:val="both"/>
        <w:rPr>
          <w:sz w:val="20"/>
          <w:szCs w:val="20"/>
        </w:rPr>
      </w:pPr>
      <w:r w:rsidRPr="00141A5A">
        <w:rPr>
          <w:rFonts w:eastAsia="Times New Roman"/>
          <w:bCs/>
          <w:sz w:val="28"/>
          <w:szCs w:val="28"/>
        </w:rPr>
        <w:t>Итоговая аттестация</w:t>
      </w:r>
      <w:r w:rsidRPr="00141A5A">
        <w:rPr>
          <w:rFonts w:eastAsia="Times New Roman"/>
          <w:sz w:val="28"/>
          <w:szCs w:val="28"/>
        </w:rPr>
        <w:t>. Формы и сроки итоговой аттестации определяются тренерами-преподавателями на заседании тренерского совета и утверждаются приказом директора Учреждения на основании решения тренерского совета по виду спорта. Конкретный перечень контрольных нормативов и тестов, входящих в состав итоговой аттестации определяется на основании общеразвивающей программы. Формы и сроки итоговой аттестации доводятся до сведения обучающихся, их родителей (законных представителей) не позднее чем за 1 месяц до начала итоговой аттестации.</w:t>
      </w:r>
    </w:p>
    <w:p w:rsidR="001B06AA" w:rsidRDefault="001B06AA" w:rsidP="00BC2E26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BC2E26">
        <w:rPr>
          <w:rFonts w:eastAsia="Times New Roman"/>
          <w:sz w:val="28"/>
          <w:szCs w:val="28"/>
        </w:rPr>
        <w:t>Результаты мониторингов являются основанием для получения объективной информации о состоянии качества образования, тенденциях его изменения и причинах, влияющих на его уровень.</w:t>
      </w:r>
    </w:p>
    <w:p w:rsidR="00BD18B9" w:rsidRDefault="00141A5A" w:rsidP="00141A5A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4.3. </w:t>
      </w:r>
      <w:r w:rsidR="00BD18B9" w:rsidRPr="00BD18B9">
        <w:rPr>
          <w:rFonts w:eastAsia="Times New Roman"/>
          <w:b/>
          <w:sz w:val="28"/>
          <w:szCs w:val="28"/>
        </w:rPr>
        <w:t>Показатели реализации дополнительной общеобразовательной программы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42"/>
        <w:gridCol w:w="4942"/>
      </w:tblGrid>
      <w:tr w:rsidR="00BD18B9" w:rsidRPr="00BD18B9" w:rsidTr="00BD18B9">
        <w:tc>
          <w:tcPr>
            <w:tcW w:w="4942" w:type="dxa"/>
          </w:tcPr>
          <w:p w:rsidR="00BD18B9" w:rsidRPr="00BD18B9" w:rsidRDefault="00BD18B9" w:rsidP="00BD18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D18B9">
              <w:rPr>
                <w:b/>
                <w:sz w:val="24"/>
                <w:szCs w:val="24"/>
              </w:rPr>
              <w:t>Предмет контроля</w:t>
            </w:r>
          </w:p>
        </w:tc>
        <w:tc>
          <w:tcPr>
            <w:tcW w:w="4942" w:type="dxa"/>
          </w:tcPr>
          <w:p w:rsidR="00BD18B9" w:rsidRPr="00BD18B9" w:rsidRDefault="00BD18B9" w:rsidP="00BD18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D18B9">
              <w:rPr>
                <w:b/>
                <w:sz w:val="24"/>
                <w:szCs w:val="24"/>
              </w:rPr>
              <w:t>Периодичность контроля</w:t>
            </w:r>
          </w:p>
        </w:tc>
      </w:tr>
      <w:tr w:rsidR="00BD18B9" w:rsidRPr="00BD18B9" w:rsidTr="00BD18B9">
        <w:tc>
          <w:tcPr>
            <w:tcW w:w="4942" w:type="dxa"/>
          </w:tcPr>
          <w:p w:rsidR="00BD18B9" w:rsidRPr="00BD18B9" w:rsidRDefault="00BD18B9" w:rsidP="00B870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4942" w:type="dxa"/>
          </w:tcPr>
          <w:p w:rsidR="00BD18B9" w:rsidRPr="00BD18B9" w:rsidRDefault="00BD18B9" w:rsidP="00BD18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BD18B9" w:rsidRPr="00BD18B9" w:rsidTr="00BD18B9">
        <w:tc>
          <w:tcPr>
            <w:tcW w:w="4942" w:type="dxa"/>
          </w:tcPr>
          <w:p w:rsidR="00BD18B9" w:rsidRPr="00BD18B9" w:rsidRDefault="00BD18B9" w:rsidP="00B870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Сохранность контингента</w:t>
            </w:r>
          </w:p>
        </w:tc>
        <w:tc>
          <w:tcPr>
            <w:tcW w:w="4942" w:type="dxa"/>
          </w:tcPr>
          <w:p w:rsidR="00BD18B9" w:rsidRPr="00BD18B9" w:rsidRDefault="00BD18B9" w:rsidP="00BD18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Сентябрь-декабрь-май</w:t>
            </w:r>
          </w:p>
        </w:tc>
      </w:tr>
      <w:tr w:rsidR="00BD18B9" w:rsidRPr="00BD18B9" w:rsidTr="00BD18B9">
        <w:tc>
          <w:tcPr>
            <w:tcW w:w="4942" w:type="dxa"/>
          </w:tcPr>
          <w:p w:rsidR="00BD18B9" w:rsidRPr="00BD18B9" w:rsidRDefault="00BD18B9" w:rsidP="00B870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Посещаемость обучающихся</w:t>
            </w:r>
          </w:p>
        </w:tc>
        <w:tc>
          <w:tcPr>
            <w:tcW w:w="4942" w:type="dxa"/>
          </w:tcPr>
          <w:p w:rsidR="00BD18B9" w:rsidRPr="00BD18B9" w:rsidRDefault="00BD18B9" w:rsidP="00BD18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Сентябрь-декабрь-май</w:t>
            </w:r>
          </w:p>
        </w:tc>
      </w:tr>
      <w:tr w:rsidR="00BD18B9" w:rsidRPr="00BD18B9" w:rsidTr="00BD18B9">
        <w:tc>
          <w:tcPr>
            <w:tcW w:w="4942" w:type="dxa"/>
          </w:tcPr>
          <w:p w:rsidR="00BD18B9" w:rsidRPr="00BD18B9" w:rsidRDefault="00BD18B9" w:rsidP="00B870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соревнованиях</w:t>
            </w:r>
          </w:p>
        </w:tc>
        <w:tc>
          <w:tcPr>
            <w:tcW w:w="4942" w:type="dxa"/>
          </w:tcPr>
          <w:p w:rsidR="00BD18B9" w:rsidRPr="00BD18B9" w:rsidRDefault="00BD18B9" w:rsidP="00BD18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BD18B9" w:rsidRPr="00BD18B9" w:rsidTr="00BD18B9">
        <w:tc>
          <w:tcPr>
            <w:tcW w:w="4942" w:type="dxa"/>
          </w:tcPr>
          <w:p w:rsidR="00BD18B9" w:rsidRPr="00BD18B9" w:rsidRDefault="00BD18B9" w:rsidP="00B870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нормативов</w:t>
            </w:r>
          </w:p>
        </w:tc>
        <w:tc>
          <w:tcPr>
            <w:tcW w:w="4942" w:type="dxa"/>
          </w:tcPr>
          <w:p w:rsidR="00BD18B9" w:rsidRPr="00BD18B9" w:rsidRDefault="00BD18B9" w:rsidP="00BD18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BD18B9" w:rsidRPr="00BD18B9" w:rsidTr="00BD18B9">
        <w:tc>
          <w:tcPr>
            <w:tcW w:w="4942" w:type="dxa"/>
          </w:tcPr>
          <w:p w:rsidR="00BD18B9" w:rsidRPr="00BD18B9" w:rsidRDefault="00B87008" w:rsidP="00B870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банка данных «Одаренные дети»</w:t>
            </w:r>
          </w:p>
        </w:tc>
        <w:tc>
          <w:tcPr>
            <w:tcW w:w="4942" w:type="dxa"/>
          </w:tcPr>
          <w:p w:rsidR="00BD18B9" w:rsidRPr="00BD18B9" w:rsidRDefault="00B87008" w:rsidP="00BD18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</w:tbl>
    <w:p w:rsidR="00BD18B9" w:rsidRDefault="00BD18B9" w:rsidP="00BD18B9">
      <w:pPr>
        <w:spacing w:line="360" w:lineRule="auto"/>
        <w:ind w:firstLine="708"/>
        <w:jc w:val="center"/>
        <w:rPr>
          <w:b/>
          <w:sz w:val="20"/>
          <w:szCs w:val="20"/>
        </w:rPr>
      </w:pPr>
    </w:p>
    <w:p w:rsidR="00B87008" w:rsidRPr="00B87008" w:rsidRDefault="00B87008" w:rsidP="00B87008">
      <w:pPr>
        <w:spacing w:line="360" w:lineRule="auto"/>
        <w:ind w:firstLine="708"/>
        <w:jc w:val="both"/>
        <w:rPr>
          <w:sz w:val="28"/>
          <w:szCs w:val="28"/>
        </w:rPr>
      </w:pPr>
      <w:r w:rsidRPr="00B87008">
        <w:rPr>
          <w:sz w:val="28"/>
          <w:szCs w:val="28"/>
        </w:rPr>
        <w:lastRenderedPageBreak/>
        <w:t>Промежуточной и итоговой аттестации в рамках своего вида спорта подлежат все обучающиеся.</w:t>
      </w:r>
    </w:p>
    <w:p w:rsidR="001B06AA" w:rsidRPr="00BC2E26" w:rsidRDefault="001B06AA" w:rsidP="001B06AA">
      <w:pPr>
        <w:spacing w:line="8" w:lineRule="exact"/>
        <w:rPr>
          <w:sz w:val="20"/>
          <w:szCs w:val="20"/>
        </w:rPr>
      </w:pPr>
    </w:p>
    <w:p w:rsidR="00BC2E26" w:rsidRPr="00BC2E26" w:rsidRDefault="00BC2E26" w:rsidP="00B87008">
      <w:pPr>
        <w:ind w:left="1840"/>
        <w:rPr>
          <w:rFonts w:eastAsia="Times New Roman"/>
          <w:b/>
          <w:bCs/>
          <w:sz w:val="28"/>
          <w:szCs w:val="28"/>
        </w:rPr>
      </w:pPr>
    </w:p>
    <w:p w:rsidR="00B87008" w:rsidRDefault="00B87008" w:rsidP="00BC2E26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1B06AA" w:rsidRPr="00BC2E26" w:rsidRDefault="001B06AA" w:rsidP="00141A5A">
      <w:pPr>
        <w:jc w:val="center"/>
        <w:rPr>
          <w:sz w:val="20"/>
          <w:szCs w:val="20"/>
        </w:rPr>
      </w:pPr>
      <w:r w:rsidRPr="00BC2E26">
        <w:rPr>
          <w:rFonts w:eastAsia="Times New Roman"/>
          <w:b/>
          <w:bCs/>
          <w:sz w:val="28"/>
          <w:szCs w:val="28"/>
        </w:rPr>
        <w:t xml:space="preserve">5. Материально-технические условия реализации </w:t>
      </w:r>
      <w:r w:rsidR="00960339" w:rsidRPr="00BC2E26">
        <w:rPr>
          <w:rFonts w:eastAsia="Times New Roman"/>
          <w:b/>
          <w:bCs/>
          <w:sz w:val="28"/>
          <w:szCs w:val="28"/>
        </w:rPr>
        <w:t>образовательной</w:t>
      </w:r>
      <w:r w:rsidR="00BC2E26" w:rsidRPr="00BC2E26">
        <w:rPr>
          <w:rFonts w:eastAsia="Times New Roman"/>
          <w:b/>
          <w:bCs/>
          <w:sz w:val="28"/>
          <w:szCs w:val="28"/>
        </w:rPr>
        <w:t xml:space="preserve"> </w:t>
      </w:r>
      <w:r w:rsidR="00960339" w:rsidRPr="00BC2E26">
        <w:rPr>
          <w:rFonts w:eastAsia="Times New Roman"/>
          <w:b/>
          <w:bCs/>
          <w:sz w:val="28"/>
          <w:szCs w:val="28"/>
        </w:rPr>
        <w:t>программы</w:t>
      </w:r>
    </w:p>
    <w:p w:rsidR="001B06AA" w:rsidRPr="00BC2E26" w:rsidRDefault="001B06AA" w:rsidP="001B06AA">
      <w:pPr>
        <w:spacing w:line="11" w:lineRule="exact"/>
        <w:rPr>
          <w:sz w:val="20"/>
          <w:szCs w:val="20"/>
        </w:rPr>
      </w:pPr>
    </w:p>
    <w:p w:rsidR="001B06AA" w:rsidRPr="00BC2E26" w:rsidRDefault="001B06AA" w:rsidP="00A13920">
      <w:pPr>
        <w:spacing w:line="18" w:lineRule="exact"/>
        <w:ind w:firstLine="851"/>
        <w:jc w:val="both"/>
        <w:rPr>
          <w:sz w:val="20"/>
          <w:szCs w:val="20"/>
        </w:rPr>
      </w:pPr>
    </w:p>
    <w:p w:rsidR="001B06AA" w:rsidRPr="00BC2E26" w:rsidRDefault="001B06AA" w:rsidP="00BC2E26">
      <w:pPr>
        <w:spacing w:line="360" w:lineRule="auto"/>
        <w:ind w:firstLine="709"/>
        <w:jc w:val="both"/>
        <w:rPr>
          <w:sz w:val="20"/>
          <w:szCs w:val="20"/>
        </w:rPr>
      </w:pPr>
      <w:r w:rsidRPr="00BC2E26">
        <w:rPr>
          <w:rFonts w:eastAsia="Times New Roman"/>
          <w:sz w:val="28"/>
          <w:szCs w:val="28"/>
        </w:rPr>
        <w:t>Здани</w:t>
      </w:r>
      <w:r w:rsidR="00BC2E26" w:rsidRPr="00BC2E26">
        <w:rPr>
          <w:rFonts w:eastAsia="Times New Roman"/>
          <w:sz w:val="28"/>
          <w:szCs w:val="28"/>
        </w:rPr>
        <w:t>е</w:t>
      </w:r>
      <w:r w:rsidRPr="00BC2E26">
        <w:rPr>
          <w:rFonts w:eastAsia="Times New Roman"/>
          <w:sz w:val="28"/>
          <w:szCs w:val="28"/>
        </w:rPr>
        <w:t xml:space="preserve"> </w:t>
      </w:r>
      <w:r w:rsidR="008F2033">
        <w:rPr>
          <w:rFonts w:eastAsia="Times New Roman"/>
          <w:sz w:val="28"/>
          <w:szCs w:val="28"/>
        </w:rPr>
        <w:t>Б</w:t>
      </w:r>
      <w:r w:rsidR="009E4372">
        <w:rPr>
          <w:rFonts w:eastAsia="Times New Roman"/>
          <w:sz w:val="28"/>
          <w:szCs w:val="28"/>
        </w:rPr>
        <w:t>СШ</w:t>
      </w:r>
      <w:r w:rsidRPr="00BC2E26">
        <w:rPr>
          <w:rFonts w:eastAsia="Times New Roman"/>
          <w:sz w:val="28"/>
          <w:szCs w:val="28"/>
        </w:rPr>
        <w:t>, набор и размещение помещений для осуществления образовательной деятельности, активной деятельности, отдыха обучающихся, их площадь, освещенность и воздушно-тепловой режим, расположение и размеры рабочих, учебных зон и зон для индивидуальных занятий соответствуют государственным санитарно-эпидемиологическим правилам и нормативам, обеспечивают возможность безопасной и комфортной организации всех видов урочной и внеурочной деятельности для всех ее участников.</w:t>
      </w:r>
    </w:p>
    <w:p w:rsidR="001B06AA" w:rsidRPr="00BC2E26" w:rsidRDefault="001B06AA" w:rsidP="007F5D79">
      <w:pPr>
        <w:numPr>
          <w:ilvl w:val="1"/>
          <w:numId w:val="5"/>
        </w:numPr>
        <w:tabs>
          <w:tab w:val="left" w:pos="1280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BC2E26">
        <w:rPr>
          <w:rFonts w:eastAsia="Times New Roman"/>
          <w:sz w:val="28"/>
          <w:szCs w:val="28"/>
        </w:rPr>
        <w:t>образовательной организации выделяются и оборудуются помещения</w:t>
      </w:r>
      <w:r w:rsidR="00BC2E26" w:rsidRPr="00BC2E26">
        <w:rPr>
          <w:rFonts w:eastAsia="Times New Roman"/>
          <w:sz w:val="28"/>
          <w:szCs w:val="28"/>
        </w:rPr>
        <w:t xml:space="preserve"> </w:t>
      </w:r>
      <w:r w:rsidRPr="00BC2E26">
        <w:rPr>
          <w:rFonts w:eastAsia="Times New Roman"/>
          <w:sz w:val="28"/>
          <w:szCs w:val="28"/>
        </w:rPr>
        <w:t xml:space="preserve">для реализации образовательной деятельности обучающихся, административной и хозяйственной деятельности. Выделение (назначение) помещений осуществляется с учетом </w:t>
      </w:r>
      <w:r w:rsidR="008F2033">
        <w:rPr>
          <w:rFonts w:eastAsia="Times New Roman"/>
          <w:sz w:val="28"/>
          <w:szCs w:val="28"/>
        </w:rPr>
        <w:t>образовательной программы</w:t>
      </w:r>
      <w:r w:rsidRPr="00BC2E26">
        <w:rPr>
          <w:rFonts w:eastAsia="Times New Roman"/>
          <w:sz w:val="28"/>
          <w:szCs w:val="28"/>
        </w:rPr>
        <w:t>, ее специализации (выбранных профилей) и программы развития, а также иных особенностей реализуемой основной образовательной программы.</w:t>
      </w:r>
    </w:p>
    <w:p w:rsidR="001B06AA" w:rsidRPr="00BC2E26" w:rsidRDefault="009E4372" w:rsidP="007F5D79">
      <w:pPr>
        <w:numPr>
          <w:ilvl w:val="1"/>
          <w:numId w:val="5"/>
        </w:numPr>
        <w:tabs>
          <w:tab w:val="left" w:pos="1220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БСШ</w:t>
      </w:r>
      <w:r w:rsidR="001B06AA" w:rsidRPr="00BC2E26">
        <w:rPr>
          <w:rFonts w:eastAsia="Times New Roman"/>
          <w:sz w:val="28"/>
          <w:szCs w:val="28"/>
        </w:rPr>
        <w:t xml:space="preserve"> предусмотрены:</w:t>
      </w:r>
    </w:p>
    <w:p w:rsidR="001B06AA" w:rsidRPr="00BC2E26" w:rsidRDefault="001B06AA" w:rsidP="00BC2E2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BC2E26">
        <w:rPr>
          <w:rFonts w:eastAsia="Times New Roman"/>
          <w:sz w:val="28"/>
          <w:szCs w:val="28"/>
        </w:rPr>
        <w:t>–  спортивны</w:t>
      </w:r>
      <w:r w:rsidR="00BC2E26" w:rsidRPr="00BC2E26">
        <w:rPr>
          <w:rFonts w:eastAsia="Times New Roman"/>
          <w:sz w:val="28"/>
          <w:szCs w:val="28"/>
        </w:rPr>
        <w:t>й</w:t>
      </w:r>
      <w:r w:rsidRPr="00BC2E26">
        <w:rPr>
          <w:rFonts w:eastAsia="Times New Roman"/>
          <w:sz w:val="28"/>
          <w:szCs w:val="28"/>
        </w:rPr>
        <w:t xml:space="preserve"> зал</w:t>
      </w:r>
      <w:r w:rsidR="008F2033">
        <w:rPr>
          <w:rFonts w:eastAsia="Times New Roman"/>
          <w:sz w:val="28"/>
          <w:szCs w:val="28"/>
        </w:rPr>
        <w:t>, учебные кабинеты</w:t>
      </w:r>
      <w:r w:rsidRPr="00BC2E26">
        <w:rPr>
          <w:rFonts w:eastAsia="Times New Roman"/>
          <w:sz w:val="28"/>
          <w:szCs w:val="28"/>
        </w:rPr>
        <w:t>;</w:t>
      </w:r>
    </w:p>
    <w:p w:rsidR="001B06AA" w:rsidRPr="00BC2E26" w:rsidRDefault="001B06AA" w:rsidP="00BC2E26">
      <w:pPr>
        <w:spacing w:line="360" w:lineRule="auto"/>
        <w:ind w:firstLine="709"/>
        <w:jc w:val="both"/>
        <w:rPr>
          <w:sz w:val="20"/>
          <w:szCs w:val="20"/>
        </w:rPr>
      </w:pPr>
      <w:r w:rsidRPr="00BC2E26">
        <w:rPr>
          <w:rFonts w:eastAsia="Times New Roman"/>
          <w:sz w:val="28"/>
          <w:szCs w:val="28"/>
        </w:rPr>
        <w:t>– административные и иные помещения, оснащенные необходимым оборудованием;</w:t>
      </w:r>
    </w:p>
    <w:p w:rsidR="001B06AA" w:rsidRPr="00BC2E26" w:rsidRDefault="00BC2E26" w:rsidP="00BC2E26">
      <w:pPr>
        <w:spacing w:line="360" w:lineRule="auto"/>
        <w:ind w:firstLine="709"/>
        <w:jc w:val="both"/>
        <w:rPr>
          <w:sz w:val="20"/>
          <w:szCs w:val="20"/>
        </w:rPr>
      </w:pPr>
      <w:r w:rsidRPr="00BC2E26">
        <w:rPr>
          <w:rFonts w:eastAsia="Times New Roman"/>
          <w:sz w:val="28"/>
          <w:szCs w:val="28"/>
        </w:rPr>
        <w:t>–  гардероб</w:t>
      </w:r>
      <w:r w:rsidR="001B06AA" w:rsidRPr="00BC2E26">
        <w:rPr>
          <w:rFonts w:eastAsia="Times New Roman"/>
          <w:sz w:val="28"/>
          <w:szCs w:val="28"/>
        </w:rPr>
        <w:t>, санузлы, места личной гигиены;</w:t>
      </w:r>
    </w:p>
    <w:p w:rsidR="001B06AA" w:rsidRPr="00BC2E26" w:rsidRDefault="001B06AA" w:rsidP="00BC2E26">
      <w:pPr>
        <w:spacing w:line="360" w:lineRule="auto"/>
        <w:ind w:firstLine="709"/>
        <w:jc w:val="both"/>
        <w:rPr>
          <w:sz w:val="20"/>
          <w:szCs w:val="20"/>
        </w:rPr>
      </w:pPr>
      <w:r w:rsidRPr="00BC2E26">
        <w:rPr>
          <w:rFonts w:eastAsia="Times New Roman"/>
          <w:sz w:val="28"/>
          <w:szCs w:val="28"/>
        </w:rPr>
        <w:t>– полные комплекты технического оснащения и оборудования, включая расходные материалы, обеспечивающие изучение предметных областей;</w:t>
      </w:r>
    </w:p>
    <w:p w:rsidR="001B06AA" w:rsidRPr="00BC2E26" w:rsidRDefault="001B06AA" w:rsidP="00BC2E26">
      <w:pPr>
        <w:spacing w:line="360" w:lineRule="auto"/>
        <w:ind w:firstLine="709"/>
        <w:jc w:val="both"/>
        <w:rPr>
          <w:sz w:val="20"/>
          <w:szCs w:val="20"/>
        </w:rPr>
      </w:pPr>
      <w:r w:rsidRPr="00BC2E26">
        <w:rPr>
          <w:rFonts w:eastAsia="Times New Roman"/>
          <w:sz w:val="28"/>
          <w:szCs w:val="28"/>
        </w:rPr>
        <w:t>–  мебель, офисное оснащение и хозяйственный инвентарь.</w:t>
      </w:r>
    </w:p>
    <w:p w:rsidR="001B06AA" w:rsidRPr="00BC2E26" w:rsidRDefault="001B06AA" w:rsidP="00BC2E26">
      <w:pPr>
        <w:spacing w:line="360" w:lineRule="auto"/>
        <w:ind w:firstLine="709"/>
        <w:jc w:val="both"/>
        <w:rPr>
          <w:sz w:val="20"/>
          <w:szCs w:val="20"/>
        </w:rPr>
      </w:pPr>
      <w:r w:rsidRPr="00BC2E26">
        <w:rPr>
          <w:rFonts w:eastAsia="Times New Roman"/>
          <w:sz w:val="28"/>
          <w:szCs w:val="28"/>
        </w:rPr>
        <w:t>Материально-техническое оснащение образовательной деятельности обеспечивает следующие ключевые возможности:</w:t>
      </w:r>
    </w:p>
    <w:p w:rsidR="001B06AA" w:rsidRPr="00BC2E26" w:rsidRDefault="001B06AA" w:rsidP="00BC2E26">
      <w:pPr>
        <w:tabs>
          <w:tab w:val="left" w:pos="1020"/>
        </w:tabs>
        <w:spacing w:line="360" w:lineRule="auto"/>
        <w:ind w:firstLine="709"/>
        <w:jc w:val="both"/>
        <w:rPr>
          <w:sz w:val="20"/>
          <w:szCs w:val="20"/>
        </w:rPr>
      </w:pPr>
      <w:r w:rsidRPr="00BC2E26">
        <w:rPr>
          <w:rFonts w:eastAsia="Times New Roman"/>
          <w:sz w:val="28"/>
          <w:szCs w:val="28"/>
        </w:rPr>
        <w:t>–</w:t>
      </w:r>
      <w:r w:rsidRPr="00BC2E26">
        <w:rPr>
          <w:sz w:val="20"/>
          <w:szCs w:val="20"/>
        </w:rPr>
        <w:tab/>
      </w:r>
      <w:r w:rsidRPr="00BC2E26">
        <w:rPr>
          <w:rFonts w:eastAsia="Times New Roman"/>
          <w:sz w:val="28"/>
          <w:szCs w:val="28"/>
        </w:rPr>
        <w:t>реализацию индивидуальных учебных планов обучающихся, осуществления ими самостоятельной познавательной деятельности;</w:t>
      </w:r>
    </w:p>
    <w:p w:rsidR="001B06AA" w:rsidRPr="00BC2E26" w:rsidRDefault="001B06AA" w:rsidP="00BC2E26">
      <w:pPr>
        <w:spacing w:line="360" w:lineRule="auto"/>
        <w:ind w:firstLine="709"/>
        <w:jc w:val="both"/>
        <w:rPr>
          <w:sz w:val="20"/>
          <w:szCs w:val="20"/>
        </w:rPr>
      </w:pPr>
      <w:r w:rsidRPr="00BC2E26">
        <w:rPr>
          <w:rFonts w:eastAsia="Times New Roman"/>
          <w:sz w:val="28"/>
          <w:szCs w:val="28"/>
        </w:rPr>
        <w:lastRenderedPageBreak/>
        <w:t>– физическое развитие, систематические занятия физической культурой и спортом, участие в физкультурно-спортивных и оздоровительных мероприятиях;</w:t>
      </w:r>
    </w:p>
    <w:p w:rsidR="001B06AA" w:rsidRPr="00BC2E26" w:rsidRDefault="001B06AA" w:rsidP="00BC2E26">
      <w:pPr>
        <w:spacing w:line="360" w:lineRule="auto"/>
        <w:ind w:firstLine="709"/>
        <w:jc w:val="both"/>
        <w:rPr>
          <w:sz w:val="20"/>
          <w:szCs w:val="20"/>
        </w:rPr>
      </w:pPr>
      <w:r w:rsidRPr="00BC2E26">
        <w:rPr>
          <w:rFonts w:eastAsia="Times New Roman"/>
          <w:sz w:val="28"/>
          <w:szCs w:val="28"/>
        </w:rPr>
        <w:t>– индивидуальную и групповую деятельность, планирование образовательной деятельности, фиксацию его реализации в целом и на отдельных этапах, выявление и фиксирование динамики промежуточных и итоговых результатов;</w:t>
      </w:r>
    </w:p>
    <w:p w:rsidR="001B06AA" w:rsidRPr="00BC2E26" w:rsidRDefault="001B06AA" w:rsidP="00BC2E26">
      <w:pPr>
        <w:spacing w:line="360" w:lineRule="auto"/>
        <w:ind w:firstLine="709"/>
        <w:jc w:val="both"/>
        <w:rPr>
          <w:sz w:val="20"/>
          <w:szCs w:val="20"/>
        </w:rPr>
      </w:pPr>
      <w:r w:rsidRPr="00BC2E26">
        <w:rPr>
          <w:rFonts w:eastAsia="Times New Roman"/>
          <w:sz w:val="28"/>
          <w:szCs w:val="28"/>
        </w:rPr>
        <w:t>– проведение спортивно-массовых мероприятий, собраний, представлений, организацию досуга и общения обучающихся, группового просмотра кино- и видеоматериалов;</w:t>
      </w:r>
    </w:p>
    <w:p w:rsidR="001B06AA" w:rsidRPr="00BC2E26" w:rsidRDefault="001B06AA" w:rsidP="00BC2E26">
      <w:pPr>
        <w:spacing w:line="360" w:lineRule="auto"/>
        <w:ind w:firstLine="709"/>
        <w:jc w:val="both"/>
        <w:rPr>
          <w:sz w:val="20"/>
          <w:szCs w:val="20"/>
        </w:rPr>
      </w:pPr>
      <w:r w:rsidRPr="00BC2E26">
        <w:rPr>
          <w:rFonts w:eastAsia="Times New Roman"/>
          <w:sz w:val="28"/>
          <w:szCs w:val="28"/>
        </w:rPr>
        <w:t xml:space="preserve">– маркетинг образовательных услуг и работу школьных медиа (работа сайта образовательной организации, представление </w:t>
      </w:r>
      <w:r w:rsidR="00BC2E26" w:rsidRPr="00BC2E26">
        <w:rPr>
          <w:rFonts w:eastAsia="Times New Roman"/>
          <w:sz w:val="28"/>
          <w:szCs w:val="28"/>
        </w:rPr>
        <w:t>школы в социальных сетях и пр.).</w:t>
      </w:r>
    </w:p>
    <w:p w:rsidR="001B06AA" w:rsidRPr="00E965CC" w:rsidRDefault="001B06AA" w:rsidP="00A13920">
      <w:pPr>
        <w:spacing w:line="14" w:lineRule="exact"/>
        <w:ind w:firstLine="851"/>
        <w:jc w:val="both"/>
        <w:rPr>
          <w:color w:val="FF0000"/>
          <w:sz w:val="20"/>
          <w:szCs w:val="20"/>
        </w:rPr>
      </w:pPr>
    </w:p>
    <w:p w:rsidR="001B06AA" w:rsidRPr="00A00FA0" w:rsidRDefault="001B06AA" w:rsidP="00141A5A">
      <w:pPr>
        <w:jc w:val="center"/>
        <w:rPr>
          <w:sz w:val="20"/>
          <w:szCs w:val="20"/>
        </w:rPr>
      </w:pPr>
      <w:r w:rsidRPr="00A00FA0">
        <w:rPr>
          <w:rFonts w:eastAsia="Times New Roman"/>
          <w:b/>
          <w:bCs/>
          <w:sz w:val="28"/>
          <w:szCs w:val="28"/>
        </w:rPr>
        <w:t>6. Программно-методическое обеспечение</w:t>
      </w:r>
    </w:p>
    <w:p w:rsidR="00BC2E26" w:rsidRDefault="001B06AA" w:rsidP="00141A5A">
      <w:pPr>
        <w:jc w:val="center"/>
        <w:rPr>
          <w:rFonts w:eastAsia="Times New Roman"/>
          <w:b/>
          <w:bCs/>
          <w:sz w:val="28"/>
          <w:szCs w:val="28"/>
        </w:rPr>
      </w:pPr>
      <w:r w:rsidRPr="00A00FA0">
        <w:rPr>
          <w:rFonts w:eastAsia="Times New Roman"/>
          <w:b/>
          <w:bCs/>
          <w:sz w:val="28"/>
          <w:szCs w:val="28"/>
        </w:rPr>
        <w:t>образовательной программы</w:t>
      </w:r>
    </w:p>
    <w:p w:rsidR="00B87008" w:rsidRPr="00A00FA0" w:rsidRDefault="00B87008" w:rsidP="00B87008">
      <w:pPr>
        <w:jc w:val="center"/>
        <w:rPr>
          <w:sz w:val="20"/>
          <w:szCs w:val="20"/>
        </w:rPr>
      </w:pPr>
    </w:p>
    <w:p w:rsidR="00B87008" w:rsidRPr="00475A84" w:rsidRDefault="00B87008" w:rsidP="00A00FA0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A26DFC" w:rsidRPr="00475A84">
        <w:rPr>
          <w:rFonts w:eastAsia="Times New Roman"/>
          <w:i/>
          <w:sz w:val="28"/>
          <w:szCs w:val="28"/>
        </w:rPr>
        <w:t>Д</w:t>
      </w:r>
      <w:r w:rsidR="001B06AA" w:rsidRPr="00475A84">
        <w:rPr>
          <w:rFonts w:eastAsia="Times New Roman"/>
          <w:i/>
          <w:sz w:val="28"/>
          <w:szCs w:val="28"/>
        </w:rPr>
        <w:t>ополнительны</w:t>
      </w:r>
      <w:r w:rsidR="00A26DFC" w:rsidRPr="00475A84">
        <w:rPr>
          <w:rFonts w:eastAsia="Times New Roman"/>
          <w:i/>
          <w:sz w:val="28"/>
          <w:szCs w:val="28"/>
        </w:rPr>
        <w:t>е общеобразовательные</w:t>
      </w:r>
      <w:r w:rsidR="001B06AA" w:rsidRPr="00475A84">
        <w:rPr>
          <w:rFonts w:eastAsia="Times New Roman"/>
          <w:i/>
          <w:sz w:val="28"/>
          <w:szCs w:val="28"/>
        </w:rPr>
        <w:t xml:space="preserve"> </w:t>
      </w:r>
      <w:r w:rsidR="00A26DFC" w:rsidRPr="00475A84">
        <w:rPr>
          <w:rFonts w:eastAsia="Times New Roman"/>
          <w:i/>
          <w:sz w:val="28"/>
          <w:szCs w:val="28"/>
        </w:rPr>
        <w:t>общеразвивающие</w:t>
      </w:r>
      <w:r w:rsidRPr="00475A84">
        <w:rPr>
          <w:rFonts w:eastAsia="Times New Roman"/>
          <w:i/>
          <w:sz w:val="28"/>
          <w:szCs w:val="28"/>
        </w:rPr>
        <w:t xml:space="preserve"> </w:t>
      </w:r>
      <w:r w:rsidR="001B06AA" w:rsidRPr="00475A84">
        <w:rPr>
          <w:rFonts w:eastAsia="Times New Roman"/>
          <w:i/>
          <w:sz w:val="28"/>
          <w:szCs w:val="28"/>
        </w:rPr>
        <w:t>программ</w:t>
      </w:r>
      <w:r w:rsidR="00A26DFC" w:rsidRPr="00475A84">
        <w:rPr>
          <w:rFonts w:eastAsia="Times New Roman"/>
          <w:i/>
          <w:sz w:val="28"/>
          <w:szCs w:val="28"/>
        </w:rPr>
        <w:t>ы физкультурно-спортивной направленности</w:t>
      </w:r>
      <w:r w:rsidR="001B06AA" w:rsidRPr="00475A84">
        <w:rPr>
          <w:rFonts w:eastAsia="Times New Roman"/>
          <w:i/>
          <w:sz w:val="28"/>
          <w:szCs w:val="28"/>
        </w:rPr>
        <w:t>:</w:t>
      </w:r>
    </w:p>
    <w:p w:rsidR="00B87008" w:rsidRPr="00475A84" w:rsidRDefault="00A26DFC" w:rsidP="00B87008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75A84">
        <w:rPr>
          <w:rFonts w:eastAsia="Times New Roman"/>
          <w:sz w:val="28"/>
          <w:szCs w:val="28"/>
        </w:rPr>
        <w:tab/>
      </w:r>
      <w:r w:rsidR="00B87008" w:rsidRPr="00475A84">
        <w:rPr>
          <w:rFonts w:eastAsia="Times New Roman"/>
          <w:sz w:val="28"/>
          <w:szCs w:val="28"/>
        </w:rPr>
        <w:t>Дополнительная общеразвивающая программа «Лыжные гонки», 3 года</w:t>
      </w:r>
      <w:r w:rsidR="000E1222" w:rsidRPr="00475A84">
        <w:rPr>
          <w:rFonts w:eastAsia="Times New Roman"/>
          <w:sz w:val="28"/>
          <w:szCs w:val="28"/>
        </w:rPr>
        <w:t xml:space="preserve"> (15 часов в неделю);</w:t>
      </w:r>
    </w:p>
    <w:p w:rsidR="00B87008" w:rsidRPr="00475A84" w:rsidRDefault="00A26DFC" w:rsidP="00B87008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75A84">
        <w:rPr>
          <w:rFonts w:eastAsia="Times New Roman"/>
          <w:sz w:val="28"/>
          <w:szCs w:val="28"/>
        </w:rPr>
        <w:tab/>
      </w:r>
      <w:r w:rsidR="00B87008" w:rsidRPr="00475A84">
        <w:rPr>
          <w:rFonts w:eastAsia="Times New Roman"/>
          <w:sz w:val="28"/>
          <w:szCs w:val="28"/>
        </w:rPr>
        <w:t>Дополнительная общеразвивающая программа «Лыжные гонки», 1 год</w:t>
      </w:r>
      <w:r w:rsidR="000E1222" w:rsidRPr="00475A84">
        <w:rPr>
          <w:rFonts w:eastAsia="Times New Roman"/>
          <w:sz w:val="28"/>
          <w:szCs w:val="28"/>
        </w:rPr>
        <w:t xml:space="preserve"> (</w:t>
      </w:r>
      <w:r w:rsidR="00475A84">
        <w:rPr>
          <w:rFonts w:eastAsia="Times New Roman"/>
          <w:sz w:val="28"/>
          <w:szCs w:val="28"/>
        </w:rPr>
        <w:t xml:space="preserve">6 </w:t>
      </w:r>
      <w:r w:rsidR="000E1222" w:rsidRPr="00475A84">
        <w:rPr>
          <w:rFonts w:eastAsia="Times New Roman"/>
          <w:sz w:val="28"/>
          <w:szCs w:val="28"/>
        </w:rPr>
        <w:t>часов в неделю);</w:t>
      </w:r>
    </w:p>
    <w:p w:rsidR="00B87008" w:rsidRDefault="00A26DFC" w:rsidP="00B87008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75A84">
        <w:rPr>
          <w:rFonts w:eastAsia="Times New Roman"/>
          <w:sz w:val="28"/>
          <w:szCs w:val="28"/>
        </w:rPr>
        <w:tab/>
      </w:r>
      <w:r w:rsidR="00B87008" w:rsidRPr="00475A84">
        <w:rPr>
          <w:rFonts w:eastAsia="Times New Roman"/>
          <w:sz w:val="28"/>
          <w:szCs w:val="28"/>
        </w:rPr>
        <w:t>Дополнительная общеразвивающая программа «Лыжные гонки», 1 год</w:t>
      </w:r>
      <w:r w:rsidR="000E1222" w:rsidRPr="00475A84">
        <w:rPr>
          <w:rFonts w:eastAsia="Times New Roman"/>
          <w:sz w:val="28"/>
          <w:szCs w:val="28"/>
        </w:rPr>
        <w:t xml:space="preserve"> (</w:t>
      </w:r>
      <w:r w:rsidR="00475A84">
        <w:rPr>
          <w:rFonts w:eastAsia="Times New Roman"/>
          <w:sz w:val="28"/>
          <w:szCs w:val="28"/>
        </w:rPr>
        <w:t>1</w:t>
      </w:r>
      <w:r w:rsidR="000E1222" w:rsidRPr="00475A84">
        <w:rPr>
          <w:rFonts w:eastAsia="Times New Roman"/>
          <w:sz w:val="28"/>
          <w:szCs w:val="28"/>
        </w:rPr>
        <w:t>6 часов в неделю);</w:t>
      </w:r>
    </w:p>
    <w:p w:rsidR="00475A84" w:rsidRDefault="00475A84" w:rsidP="00475A84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475A84">
        <w:rPr>
          <w:rFonts w:eastAsia="Times New Roman"/>
          <w:sz w:val="28"/>
          <w:szCs w:val="28"/>
        </w:rPr>
        <w:t>Дополнительная общеразвивающая программа «</w:t>
      </w:r>
      <w:r>
        <w:rPr>
          <w:rFonts w:eastAsia="Times New Roman"/>
          <w:sz w:val="28"/>
          <w:szCs w:val="28"/>
        </w:rPr>
        <w:t>Футбол</w:t>
      </w:r>
      <w:r w:rsidRPr="00475A84">
        <w:rPr>
          <w:rFonts w:eastAsia="Times New Roman"/>
          <w:sz w:val="28"/>
          <w:szCs w:val="28"/>
        </w:rPr>
        <w:t>», 1 год (</w:t>
      </w:r>
      <w:r>
        <w:rPr>
          <w:rFonts w:eastAsia="Times New Roman"/>
          <w:sz w:val="28"/>
          <w:szCs w:val="28"/>
        </w:rPr>
        <w:t>3</w:t>
      </w:r>
      <w:r w:rsidRPr="00475A84">
        <w:rPr>
          <w:rFonts w:eastAsia="Times New Roman"/>
          <w:sz w:val="28"/>
          <w:szCs w:val="28"/>
        </w:rPr>
        <w:t xml:space="preserve"> час</w:t>
      </w:r>
      <w:r>
        <w:rPr>
          <w:rFonts w:eastAsia="Times New Roman"/>
          <w:sz w:val="28"/>
          <w:szCs w:val="28"/>
        </w:rPr>
        <w:t>а</w:t>
      </w:r>
      <w:r w:rsidRPr="00475A84">
        <w:rPr>
          <w:rFonts w:eastAsia="Times New Roman"/>
          <w:sz w:val="28"/>
          <w:szCs w:val="28"/>
        </w:rPr>
        <w:t xml:space="preserve"> в неделю);</w:t>
      </w:r>
    </w:p>
    <w:p w:rsidR="00475A84" w:rsidRPr="00475A84" w:rsidRDefault="00475A84" w:rsidP="00475A84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475A84">
        <w:rPr>
          <w:rFonts w:eastAsia="Times New Roman"/>
          <w:sz w:val="28"/>
          <w:szCs w:val="28"/>
        </w:rPr>
        <w:t>Дополнительная общеразвивающая программа «Хоккей», 1 год (9 часов в неделю);</w:t>
      </w:r>
    </w:p>
    <w:p w:rsidR="00475A84" w:rsidRPr="00475A84" w:rsidRDefault="00475A84" w:rsidP="00475A84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75A84">
        <w:rPr>
          <w:rFonts w:eastAsia="Times New Roman"/>
          <w:sz w:val="28"/>
          <w:szCs w:val="28"/>
        </w:rPr>
        <w:tab/>
        <w:t>Дополнительная общеразвивающая программа «Хоккей», 1 год (9 часов в неделю);</w:t>
      </w:r>
    </w:p>
    <w:p w:rsidR="00B87008" w:rsidRPr="00475A84" w:rsidRDefault="00A26DFC" w:rsidP="00B87008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75A84">
        <w:rPr>
          <w:rFonts w:eastAsia="Times New Roman"/>
          <w:sz w:val="28"/>
          <w:szCs w:val="28"/>
        </w:rPr>
        <w:tab/>
      </w:r>
      <w:r w:rsidR="00B87008" w:rsidRPr="00475A84">
        <w:rPr>
          <w:rFonts w:eastAsia="Times New Roman"/>
          <w:sz w:val="28"/>
          <w:szCs w:val="28"/>
        </w:rPr>
        <w:t>Дополнительная общеразвивающая программа «Художественная гимнастика», 1 год</w:t>
      </w:r>
      <w:r w:rsidR="000E1222" w:rsidRPr="00475A84">
        <w:rPr>
          <w:rFonts w:eastAsia="Times New Roman"/>
          <w:sz w:val="28"/>
          <w:szCs w:val="28"/>
        </w:rPr>
        <w:t xml:space="preserve"> (6 часов в неделю);</w:t>
      </w:r>
    </w:p>
    <w:p w:rsidR="00B87008" w:rsidRDefault="00A26DFC" w:rsidP="00B87008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75A84">
        <w:rPr>
          <w:rFonts w:eastAsia="Times New Roman"/>
          <w:sz w:val="28"/>
          <w:szCs w:val="28"/>
        </w:rPr>
        <w:tab/>
      </w:r>
      <w:r w:rsidR="00B87008" w:rsidRPr="00475A84">
        <w:rPr>
          <w:rFonts w:eastAsia="Times New Roman"/>
          <w:sz w:val="28"/>
          <w:szCs w:val="28"/>
        </w:rPr>
        <w:t>Дополнительная общеразвивающая программа</w:t>
      </w:r>
      <w:r w:rsidRPr="00475A84">
        <w:rPr>
          <w:rFonts w:eastAsia="Times New Roman"/>
          <w:sz w:val="28"/>
          <w:szCs w:val="28"/>
        </w:rPr>
        <w:t xml:space="preserve"> </w:t>
      </w:r>
      <w:r w:rsidR="00B87008" w:rsidRPr="00475A84">
        <w:rPr>
          <w:rFonts w:eastAsia="Times New Roman"/>
          <w:sz w:val="28"/>
          <w:szCs w:val="28"/>
        </w:rPr>
        <w:t>«</w:t>
      </w:r>
      <w:r w:rsidR="00475A84">
        <w:rPr>
          <w:rFonts w:eastAsia="Times New Roman"/>
          <w:sz w:val="28"/>
          <w:szCs w:val="28"/>
        </w:rPr>
        <w:t>Чирлидинг</w:t>
      </w:r>
      <w:r w:rsidR="00B87008" w:rsidRPr="00475A84">
        <w:rPr>
          <w:rFonts w:eastAsia="Times New Roman"/>
          <w:sz w:val="28"/>
          <w:szCs w:val="28"/>
        </w:rPr>
        <w:t xml:space="preserve">», 1 </w:t>
      </w:r>
      <w:r w:rsidR="000E1222" w:rsidRPr="00475A84">
        <w:rPr>
          <w:rFonts w:eastAsia="Times New Roman"/>
          <w:sz w:val="28"/>
          <w:szCs w:val="28"/>
        </w:rPr>
        <w:t>г</w:t>
      </w:r>
      <w:r w:rsidR="00B87008" w:rsidRPr="00475A84">
        <w:rPr>
          <w:rFonts w:eastAsia="Times New Roman"/>
          <w:sz w:val="28"/>
          <w:szCs w:val="28"/>
        </w:rPr>
        <w:t>од</w:t>
      </w:r>
      <w:r w:rsidR="00475A84">
        <w:rPr>
          <w:rFonts w:eastAsia="Times New Roman"/>
          <w:sz w:val="28"/>
          <w:szCs w:val="28"/>
        </w:rPr>
        <w:t xml:space="preserve"> (6</w:t>
      </w:r>
      <w:r w:rsidR="000E1222" w:rsidRPr="00475A84">
        <w:rPr>
          <w:rFonts w:eastAsia="Times New Roman"/>
          <w:sz w:val="28"/>
          <w:szCs w:val="28"/>
        </w:rPr>
        <w:t xml:space="preserve"> час</w:t>
      </w:r>
      <w:r w:rsidR="00475A84">
        <w:rPr>
          <w:rFonts w:eastAsia="Times New Roman"/>
          <w:sz w:val="28"/>
          <w:szCs w:val="28"/>
        </w:rPr>
        <w:t>ов</w:t>
      </w:r>
      <w:r w:rsidR="000E1222" w:rsidRPr="00475A84">
        <w:rPr>
          <w:rFonts w:eastAsia="Times New Roman"/>
          <w:sz w:val="28"/>
          <w:szCs w:val="28"/>
        </w:rPr>
        <w:t xml:space="preserve"> в неделю);</w:t>
      </w:r>
    </w:p>
    <w:p w:rsidR="00B87008" w:rsidRDefault="00475A84" w:rsidP="00B87008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ab/>
      </w:r>
      <w:r w:rsidR="00B87008" w:rsidRPr="00475A84">
        <w:rPr>
          <w:rFonts w:eastAsia="Times New Roman"/>
          <w:sz w:val="28"/>
          <w:szCs w:val="28"/>
        </w:rPr>
        <w:t>Дополнительная общеразвивающая программа</w:t>
      </w:r>
      <w:r w:rsidR="000E1222" w:rsidRPr="00475A84"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>Чирлидинг</w:t>
      </w:r>
      <w:r w:rsidR="000E1222" w:rsidRPr="00475A84">
        <w:rPr>
          <w:rFonts w:eastAsia="Times New Roman"/>
          <w:sz w:val="28"/>
          <w:szCs w:val="28"/>
        </w:rPr>
        <w:t xml:space="preserve">», </w:t>
      </w:r>
      <w:r w:rsidR="00B87008" w:rsidRPr="00475A84">
        <w:rPr>
          <w:rFonts w:eastAsia="Times New Roman"/>
          <w:sz w:val="28"/>
          <w:szCs w:val="28"/>
        </w:rPr>
        <w:t>1 год</w:t>
      </w:r>
      <w:r>
        <w:rPr>
          <w:rFonts w:eastAsia="Times New Roman"/>
          <w:sz w:val="28"/>
          <w:szCs w:val="28"/>
        </w:rPr>
        <w:t xml:space="preserve"> (6</w:t>
      </w:r>
      <w:r w:rsidR="000E1222" w:rsidRPr="00475A84">
        <w:rPr>
          <w:rFonts w:eastAsia="Times New Roman"/>
          <w:sz w:val="28"/>
          <w:szCs w:val="28"/>
        </w:rPr>
        <w:t xml:space="preserve"> час</w:t>
      </w:r>
      <w:r>
        <w:rPr>
          <w:rFonts w:eastAsia="Times New Roman"/>
          <w:sz w:val="28"/>
          <w:szCs w:val="28"/>
        </w:rPr>
        <w:t>ов</w:t>
      </w:r>
      <w:r w:rsidR="000E1222" w:rsidRPr="00475A84">
        <w:rPr>
          <w:rFonts w:eastAsia="Times New Roman"/>
          <w:sz w:val="28"/>
          <w:szCs w:val="28"/>
        </w:rPr>
        <w:t xml:space="preserve"> в неделю);</w:t>
      </w:r>
    </w:p>
    <w:p w:rsidR="00475A84" w:rsidRDefault="00475A84" w:rsidP="00475A84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475A84">
        <w:rPr>
          <w:rFonts w:eastAsia="Times New Roman"/>
          <w:sz w:val="28"/>
          <w:szCs w:val="28"/>
        </w:rPr>
        <w:t>Дополнительная общеразвивающая программа «</w:t>
      </w:r>
      <w:r>
        <w:rPr>
          <w:rFonts w:eastAsia="Times New Roman"/>
          <w:sz w:val="28"/>
          <w:szCs w:val="28"/>
        </w:rPr>
        <w:t>Чирлидинг</w:t>
      </w:r>
      <w:r w:rsidRPr="00475A84">
        <w:rPr>
          <w:rFonts w:eastAsia="Times New Roman"/>
          <w:sz w:val="28"/>
          <w:szCs w:val="28"/>
        </w:rPr>
        <w:t>», 1 год</w:t>
      </w:r>
      <w:r>
        <w:rPr>
          <w:rFonts w:eastAsia="Times New Roman"/>
          <w:sz w:val="28"/>
          <w:szCs w:val="28"/>
        </w:rPr>
        <w:t xml:space="preserve"> (2</w:t>
      </w:r>
      <w:r w:rsidRPr="00475A84">
        <w:rPr>
          <w:rFonts w:eastAsia="Times New Roman"/>
          <w:sz w:val="28"/>
          <w:szCs w:val="28"/>
        </w:rPr>
        <w:t xml:space="preserve"> час</w:t>
      </w:r>
      <w:r>
        <w:rPr>
          <w:rFonts w:eastAsia="Times New Roman"/>
          <w:sz w:val="28"/>
          <w:szCs w:val="28"/>
        </w:rPr>
        <w:t>а</w:t>
      </w:r>
      <w:r w:rsidRPr="00475A84">
        <w:rPr>
          <w:rFonts w:eastAsia="Times New Roman"/>
          <w:sz w:val="28"/>
          <w:szCs w:val="28"/>
        </w:rPr>
        <w:t xml:space="preserve"> в неделю);</w:t>
      </w:r>
    </w:p>
    <w:p w:rsidR="00475A84" w:rsidRDefault="00475A84" w:rsidP="00475A84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475A84">
        <w:rPr>
          <w:rFonts w:eastAsia="Times New Roman"/>
          <w:sz w:val="28"/>
          <w:szCs w:val="28"/>
        </w:rPr>
        <w:t>Дополнительная общеразвивающая программа «</w:t>
      </w:r>
      <w:r>
        <w:rPr>
          <w:rFonts w:eastAsia="Times New Roman"/>
          <w:sz w:val="28"/>
          <w:szCs w:val="28"/>
        </w:rPr>
        <w:t>Чирлидинг</w:t>
      </w:r>
      <w:r w:rsidRPr="00475A84">
        <w:rPr>
          <w:rFonts w:eastAsia="Times New Roman"/>
          <w:sz w:val="28"/>
          <w:szCs w:val="28"/>
        </w:rPr>
        <w:t>», 1 год</w:t>
      </w:r>
      <w:r>
        <w:rPr>
          <w:rFonts w:eastAsia="Times New Roman"/>
          <w:sz w:val="28"/>
          <w:szCs w:val="28"/>
        </w:rPr>
        <w:t xml:space="preserve"> (1</w:t>
      </w:r>
      <w:r w:rsidRPr="00475A84">
        <w:rPr>
          <w:rFonts w:eastAsia="Times New Roman"/>
          <w:sz w:val="28"/>
          <w:szCs w:val="28"/>
        </w:rPr>
        <w:t xml:space="preserve"> час в неделю);</w:t>
      </w:r>
    </w:p>
    <w:p w:rsidR="00475A84" w:rsidRDefault="00475A84" w:rsidP="00B87008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475A84">
        <w:rPr>
          <w:rFonts w:eastAsia="Times New Roman"/>
          <w:sz w:val="28"/>
          <w:szCs w:val="28"/>
        </w:rPr>
        <w:t>Дополнительная общеразвивающая программа «Футбол», 1 год (4 часа в неделю);</w:t>
      </w:r>
    </w:p>
    <w:p w:rsidR="00475A84" w:rsidRDefault="00475A84" w:rsidP="00B87008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475A84">
        <w:rPr>
          <w:rFonts w:eastAsia="Times New Roman"/>
          <w:sz w:val="28"/>
          <w:szCs w:val="28"/>
        </w:rPr>
        <w:t>Дополнительная общеразвивающая программа «Шашки», 1 год (2 часа в неделю).</w:t>
      </w:r>
    </w:p>
    <w:p w:rsidR="00475A84" w:rsidRPr="00475A84" w:rsidRDefault="00475A84" w:rsidP="00475A84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475A84">
        <w:rPr>
          <w:rFonts w:eastAsia="Times New Roman"/>
          <w:sz w:val="28"/>
          <w:szCs w:val="28"/>
        </w:rPr>
        <w:t>Дополнительная общеразвивающая программа «Волейбол», 1 год (12 часов в неделю);</w:t>
      </w:r>
    </w:p>
    <w:p w:rsidR="00475A84" w:rsidRPr="00475A84" w:rsidRDefault="00475A84" w:rsidP="00475A84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475A84">
        <w:rPr>
          <w:rFonts w:eastAsia="Times New Roman"/>
          <w:sz w:val="28"/>
          <w:szCs w:val="28"/>
        </w:rPr>
        <w:t>Дополнительная общеразвив</w:t>
      </w:r>
      <w:r>
        <w:rPr>
          <w:rFonts w:eastAsia="Times New Roman"/>
          <w:sz w:val="28"/>
          <w:szCs w:val="28"/>
        </w:rPr>
        <w:t>ающая программа «Самбо» СЗ</w:t>
      </w:r>
      <w:r w:rsidRPr="00475A84">
        <w:rPr>
          <w:rFonts w:eastAsia="Times New Roman"/>
          <w:sz w:val="28"/>
          <w:szCs w:val="28"/>
        </w:rPr>
        <w:t>, 1 год (</w:t>
      </w:r>
      <w:r>
        <w:rPr>
          <w:rFonts w:eastAsia="Times New Roman"/>
          <w:sz w:val="28"/>
          <w:szCs w:val="28"/>
        </w:rPr>
        <w:t>1</w:t>
      </w:r>
      <w:r w:rsidRPr="00475A84">
        <w:rPr>
          <w:rFonts w:eastAsia="Times New Roman"/>
          <w:sz w:val="28"/>
          <w:szCs w:val="28"/>
        </w:rPr>
        <w:t xml:space="preserve"> час в неделю);</w:t>
      </w:r>
    </w:p>
    <w:p w:rsidR="00475A84" w:rsidRDefault="00475A84" w:rsidP="00B87008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475A84">
        <w:rPr>
          <w:rFonts w:eastAsia="Times New Roman"/>
          <w:sz w:val="28"/>
          <w:szCs w:val="28"/>
        </w:rPr>
        <w:t>Дополнительная общеразвив</w:t>
      </w:r>
      <w:r>
        <w:rPr>
          <w:rFonts w:eastAsia="Times New Roman"/>
          <w:sz w:val="28"/>
          <w:szCs w:val="28"/>
        </w:rPr>
        <w:t>ающая программа «Самбо»</w:t>
      </w:r>
      <w:r w:rsidRPr="00475A84">
        <w:rPr>
          <w:rFonts w:eastAsia="Times New Roman"/>
          <w:sz w:val="28"/>
          <w:szCs w:val="28"/>
        </w:rPr>
        <w:t>, 1 год (</w:t>
      </w:r>
      <w:r>
        <w:rPr>
          <w:rFonts w:eastAsia="Times New Roman"/>
          <w:sz w:val="28"/>
          <w:szCs w:val="28"/>
        </w:rPr>
        <w:t>1</w:t>
      </w:r>
      <w:r w:rsidRPr="00475A84">
        <w:rPr>
          <w:rFonts w:eastAsia="Times New Roman"/>
          <w:sz w:val="28"/>
          <w:szCs w:val="28"/>
        </w:rPr>
        <w:t xml:space="preserve"> час в неделю);</w:t>
      </w:r>
    </w:p>
    <w:p w:rsidR="00475A84" w:rsidRDefault="00475A84" w:rsidP="00B87008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475A84">
        <w:rPr>
          <w:rFonts w:eastAsia="Times New Roman"/>
          <w:sz w:val="28"/>
          <w:szCs w:val="28"/>
        </w:rPr>
        <w:t>Дополнительная общеразвив</w:t>
      </w:r>
      <w:r>
        <w:rPr>
          <w:rFonts w:eastAsia="Times New Roman"/>
          <w:sz w:val="28"/>
          <w:szCs w:val="28"/>
        </w:rPr>
        <w:t>ающая программа «Самбо»</w:t>
      </w:r>
      <w:r w:rsidRPr="00475A84">
        <w:rPr>
          <w:rFonts w:eastAsia="Times New Roman"/>
          <w:sz w:val="28"/>
          <w:szCs w:val="28"/>
        </w:rPr>
        <w:t>, 1 год (</w:t>
      </w:r>
      <w:r>
        <w:rPr>
          <w:rFonts w:eastAsia="Times New Roman"/>
          <w:sz w:val="28"/>
          <w:szCs w:val="28"/>
        </w:rPr>
        <w:t>3</w:t>
      </w:r>
      <w:r w:rsidRPr="00475A84">
        <w:rPr>
          <w:rFonts w:eastAsia="Times New Roman"/>
          <w:sz w:val="28"/>
          <w:szCs w:val="28"/>
        </w:rPr>
        <w:t xml:space="preserve"> час</w:t>
      </w:r>
      <w:r>
        <w:rPr>
          <w:rFonts w:eastAsia="Times New Roman"/>
          <w:sz w:val="28"/>
          <w:szCs w:val="28"/>
        </w:rPr>
        <w:t>а</w:t>
      </w:r>
      <w:r w:rsidRPr="00475A84">
        <w:rPr>
          <w:rFonts w:eastAsia="Times New Roman"/>
          <w:sz w:val="28"/>
          <w:szCs w:val="28"/>
        </w:rPr>
        <w:t xml:space="preserve"> в неделю);</w:t>
      </w:r>
    </w:p>
    <w:p w:rsidR="00475A84" w:rsidRDefault="00475A84" w:rsidP="00B87008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475A84">
        <w:rPr>
          <w:rFonts w:eastAsia="Times New Roman"/>
          <w:sz w:val="28"/>
          <w:szCs w:val="28"/>
        </w:rPr>
        <w:t>Дополнительная общеразвив</w:t>
      </w:r>
      <w:r>
        <w:rPr>
          <w:rFonts w:eastAsia="Times New Roman"/>
          <w:sz w:val="28"/>
          <w:szCs w:val="28"/>
        </w:rPr>
        <w:t>ающая программа «Спортивный туризм»</w:t>
      </w:r>
      <w:r w:rsidRPr="00475A84">
        <w:rPr>
          <w:rFonts w:eastAsia="Times New Roman"/>
          <w:sz w:val="28"/>
          <w:szCs w:val="28"/>
        </w:rPr>
        <w:t>, 1 год (</w:t>
      </w:r>
      <w:r>
        <w:rPr>
          <w:rFonts w:eastAsia="Times New Roman"/>
          <w:sz w:val="28"/>
          <w:szCs w:val="28"/>
        </w:rPr>
        <w:t>1</w:t>
      </w:r>
      <w:r w:rsidRPr="00475A84">
        <w:rPr>
          <w:rFonts w:eastAsia="Times New Roman"/>
          <w:sz w:val="28"/>
          <w:szCs w:val="28"/>
        </w:rPr>
        <w:t xml:space="preserve"> час в неделю);</w:t>
      </w:r>
    </w:p>
    <w:p w:rsidR="00B87008" w:rsidRDefault="00A26DFC" w:rsidP="00B87008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75A84">
        <w:rPr>
          <w:rFonts w:eastAsia="Times New Roman"/>
          <w:sz w:val="28"/>
          <w:szCs w:val="28"/>
        </w:rPr>
        <w:tab/>
      </w:r>
      <w:r w:rsidR="00B87008" w:rsidRPr="00475A84">
        <w:rPr>
          <w:rFonts w:eastAsia="Times New Roman"/>
          <w:sz w:val="28"/>
          <w:szCs w:val="28"/>
        </w:rPr>
        <w:t>Дополнительн</w:t>
      </w:r>
      <w:r w:rsidR="00475A84">
        <w:rPr>
          <w:rFonts w:eastAsia="Times New Roman"/>
          <w:sz w:val="28"/>
          <w:szCs w:val="28"/>
        </w:rPr>
        <w:t>ая общеразвивающая программа «Чи</w:t>
      </w:r>
      <w:r w:rsidR="00B87008" w:rsidRPr="00475A84">
        <w:rPr>
          <w:rFonts w:eastAsia="Times New Roman"/>
          <w:sz w:val="28"/>
          <w:szCs w:val="28"/>
        </w:rPr>
        <w:t>рлидинг», 1 год</w:t>
      </w:r>
      <w:r w:rsidR="00475A84">
        <w:rPr>
          <w:rFonts w:eastAsia="Times New Roman"/>
          <w:sz w:val="28"/>
          <w:szCs w:val="28"/>
        </w:rPr>
        <w:t xml:space="preserve"> (4</w:t>
      </w:r>
      <w:r w:rsidR="000E1222" w:rsidRPr="00475A84">
        <w:rPr>
          <w:rFonts w:eastAsia="Times New Roman"/>
          <w:sz w:val="28"/>
          <w:szCs w:val="28"/>
        </w:rPr>
        <w:t xml:space="preserve"> часа в неделю);</w:t>
      </w:r>
    </w:p>
    <w:p w:rsidR="00B87008" w:rsidRPr="00475A84" w:rsidRDefault="00A26DFC" w:rsidP="00B87008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75A84">
        <w:rPr>
          <w:rFonts w:eastAsia="Times New Roman"/>
          <w:sz w:val="28"/>
          <w:szCs w:val="28"/>
        </w:rPr>
        <w:tab/>
      </w:r>
      <w:r w:rsidR="00B87008" w:rsidRPr="00475A84">
        <w:rPr>
          <w:rFonts w:eastAsia="Times New Roman"/>
          <w:sz w:val="28"/>
          <w:szCs w:val="28"/>
        </w:rPr>
        <w:t>Дополнительная общ</w:t>
      </w:r>
      <w:r w:rsidR="00475A84">
        <w:rPr>
          <w:rFonts w:eastAsia="Times New Roman"/>
          <w:sz w:val="28"/>
          <w:szCs w:val="28"/>
        </w:rPr>
        <w:t>еразвивающая программа «Футбол»</w:t>
      </w:r>
      <w:r w:rsidR="00B87008" w:rsidRPr="00475A84">
        <w:rPr>
          <w:rFonts w:eastAsia="Times New Roman"/>
          <w:sz w:val="28"/>
          <w:szCs w:val="28"/>
        </w:rPr>
        <w:t>, 1 год</w:t>
      </w:r>
      <w:r w:rsidR="000E1222" w:rsidRPr="00475A84">
        <w:rPr>
          <w:rFonts w:eastAsia="Times New Roman"/>
          <w:sz w:val="28"/>
          <w:szCs w:val="28"/>
        </w:rPr>
        <w:t xml:space="preserve"> (</w:t>
      </w:r>
      <w:r w:rsidR="00475A84">
        <w:rPr>
          <w:rFonts w:eastAsia="Times New Roman"/>
          <w:sz w:val="28"/>
          <w:szCs w:val="28"/>
        </w:rPr>
        <w:t>9</w:t>
      </w:r>
      <w:r w:rsidR="000E1222" w:rsidRPr="00475A84">
        <w:rPr>
          <w:rFonts w:eastAsia="Times New Roman"/>
          <w:sz w:val="28"/>
          <w:szCs w:val="28"/>
        </w:rPr>
        <w:t xml:space="preserve"> часов в неделю);</w:t>
      </w:r>
    </w:p>
    <w:p w:rsidR="00B87008" w:rsidRPr="00475A84" w:rsidRDefault="00A26DFC" w:rsidP="00B87008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75A84">
        <w:rPr>
          <w:rFonts w:eastAsia="Times New Roman"/>
          <w:sz w:val="28"/>
          <w:szCs w:val="28"/>
        </w:rPr>
        <w:tab/>
      </w:r>
      <w:r w:rsidR="00B87008" w:rsidRPr="00475A84">
        <w:rPr>
          <w:rFonts w:eastAsia="Times New Roman"/>
          <w:sz w:val="28"/>
          <w:szCs w:val="28"/>
        </w:rPr>
        <w:t>Дополнительная общеразвивающая программа «Шахматы», 1 год</w:t>
      </w:r>
      <w:r w:rsidR="00C2449E">
        <w:rPr>
          <w:rFonts w:eastAsia="Times New Roman"/>
          <w:sz w:val="28"/>
          <w:szCs w:val="28"/>
        </w:rPr>
        <w:t xml:space="preserve"> (3</w:t>
      </w:r>
      <w:r w:rsidR="000E1222" w:rsidRPr="00475A84">
        <w:rPr>
          <w:rFonts w:eastAsia="Times New Roman"/>
          <w:sz w:val="28"/>
          <w:szCs w:val="28"/>
        </w:rPr>
        <w:t xml:space="preserve"> часа в неделю);</w:t>
      </w:r>
    </w:p>
    <w:p w:rsidR="00B87008" w:rsidRPr="00480516" w:rsidRDefault="00F435CA" w:rsidP="00B87008">
      <w:pPr>
        <w:spacing w:line="360" w:lineRule="auto"/>
        <w:jc w:val="both"/>
        <w:rPr>
          <w:rFonts w:eastAsia="Times New Roman"/>
          <w:i/>
          <w:sz w:val="28"/>
          <w:szCs w:val="28"/>
        </w:rPr>
      </w:pPr>
      <w:r w:rsidRPr="00475A84">
        <w:rPr>
          <w:rFonts w:eastAsia="Times New Roman"/>
          <w:sz w:val="28"/>
          <w:szCs w:val="28"/>
        </w:rPr>
        <w:tab/>
      </w:r>
      <w:r w:rsidR="00B87008" w:rsidRPr="00480516">
        <w:rPr>
          <w:rFonts w:eastAsia="Times New Roman"/>
          <w:i/>
          <w:sz w:val="28"/>
          <w:szCs w:val="28"/>
        </w:rPr>
        <w:t xml:space="preserve">Дополнительные </w:t>
      </w:r>
      <w:r w:rsidR="000E1222" w:rsidRPr="00480516">
        <w:rPr>
          <w:rFonts w:eastAsia="Times New Roman"/>
          <w:i/>
          <w:sz w:val="28"/>
          <w:szCs w:val="28"/>
        </w:rPr>
        <w:t xml:space="preserve">общеобразовательные </w:t>
      </w:r>
      <w:r w:rsidR="00B87008" w:rsidRPr="00480516">
        <w:rPr>
          <w:rFonts w:eastAsia="Times New Roman"/>
          <w:i/>
          <w:sz w:val="28"/>
          <w:szCs w:val="28"/>
        </w:rPr>
        <w:t>общеразвивающие программы социально-гуманитарной направленности</w:t>
      </w:r>
      <w:r w:rsidR="00A26DFC" w:rsidRPr="00480516">
        <w:rPr>
          <w:rFonts w:eastAsia="Times New Roman"/>
          <w:i/>
          <w:sz w:val="28"/>
          <w:szCs w:val="28"/>
        </w:rPr>
        <w:t>:</w:t>
      </w:r>
    </w:p>
    <w:p w:rsidR="00B87008" w:rsidRPr="00480516" w:rsidRDefault="00A26DFC" w:rsidP="00B87008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80516">
        <w:rPr>
          <w:rFonts w:eastAsia="Times New Roman"/>
          <w:sz w:val="28"/>
          <w:szCs w:val="28"/>
        </w:rPr>
        <w:tab/>
      </w:r>
      <w:r w:rsidR="00B87008" w:rsidRPr="00480516">
        <w:rPr>
          <w:rFonts w:eastAsia="Times New Roman"/>
          <w:sz w:val="28"/>
          <w:szCs w:val="28"/>
        </w:rPr>
        <w:t>Дополнительная общеразвивающая программа «Школа лидерства», 1 год</w:t>
      </w:r>
      <w:r w:rsidR="000E1222" w:rsidRPr="00480516">
        <w:rPr>
          <w:rFonts w:eastAsia="Times New Roman"/>
          <w:sz w:val="28"/>
          <w:szCs w:val="28"/>
        </w:rPr>
        <w:t xml:space="preserve"> (</w:t>
      </w:r>
      <w:r w:rsidR="00480516" w:rsidRPr="00480516">
        <w:rPr>
          <w:rFonts w:eastAsia="Times New Roman"/>
          <w:sz w:val="28"/>
          <w:szCs w:val="28"/>
        </w:rPr>
        <w:t>1</w:t>
      </w:r>
      <w:r w:rsidR="000E1222" w:rsidRPr="00480516">
        <w:rPr>
          <w:rFonts w:eastAsia="Times New Roman"/>
          <w:sz w:val="28"/>
          <w:szCs w:val="28"/>
        </w:rPr>
        <w:t xml:space="preserve"> час в неделю);</w:t>
      </w:r>
    </w:p>
    <w:p w:rsidR="00F435CA" w:rsidRPr="00480516" w:rsidRDefault="00F435CA" w:rsidP="00B87008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80516">
        <w:rPr>
          <w:rFonts w:eastAsia="Times New Roman"/>
          <w:sz w:val="28"/>
          <w:szCs w:val="28"/>
        </w:rPr>
        <w:tab/>
      </w:r>
    </w:p>
    <w:p w:rsidR="00F435CA" w:rsidRPr="00480516" w:rsidRDefault="00F435CA" w:rsidP="00B87008">
      <w:pPr>
        <w:spacing w:line="360" w:lineRule="auto"/>
        <w:jc w:val="both"/>
        <w:rPr>
          <w:rFonts w:eastAsia="Times New Roman"/>
          <w:i/>
          <w:sz w:val="28"/>
          <w:szCs w:val="28"/>
        </w:rPr>
      </w:pPr>
      <w:r w:rsidRPr="00480516">
        <w:rPr>
          <w:rFonts w:eastAsia="Times New Roman"/>
          <w:sz w:val="28"/>
          <w:szCs w:val="28"/>
        </w:rPr>
        <w:lastRenderedPageBreak/>
        <w:tab/>
      </w:r>
      <w:r w:rsidRPr="00480516">
        <w:rPr>
          <w:rFonts w:eastAsia="Times New Roman"/>
          <w:i/>
          <w:sz w:val="28"/>
          <w:szCs w:val="28"/>
        </w:rPr>
        <w:t>Программы спортивной подготовки:</w:t>
      </w:r>
    </w:p>
    <w:p w:rsidR="00F435CA" w:rsidRPr="00F435CA" w:rsidRDefault="00F435CA" w:rsidP="00B87008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80516">
        <w:rPr>
          <w:rFonts w:eastAsia="Times New Roman"/>
          <w:sz w:val="28"/>
          <w:szCs w:val="28"/>
        </w:rPr>
        <w:tab/>
        <w:t>Программа спортивной подготовки по</w:t>
      </w:r>
      <w:r w:rsidR="00475A84">
        <w:rPr>
          <w:rFonts w:eastAsia="Times New Roman"/>
          <w:sz w:val="28"/>
          <w:szCs w:val="28"/>
        </w:rPr>
        <w:t xml:space="preserve"> виду спорта «Шашки», 3 года (21</w:t>
      </w:r>
      <w:r w:rsidRPr="00480516">
        <w:rPr>
          <w:rFonts w:eastAsia="Times New Roman"/>
          <w:sz w:val="28"/>
          <w:szCs w:val="28"/>
        </w:rPr>
        <w:t xml:space="preserve"> час в неделю).</w:t>
      </w:r>
    </w:p>
    <w:p w:rsidR="00F54806" w:rsidRPr="00AB72E1" w:rsidRDefault="00F54806" w:rsidP="00AB72E1">
      <w:pPr>
        <w:spacing w:line="360" w:lineRule="auto"/>
        <w:jc w:val="both"/>
        <w:rPr>
          <w:sz w:val="20"/>
          <w:szCs w:val="20"/>
        </w:rPr>
      </w:pPr>
    </w:p>
    <w:p w:rsidR="00B33248" w:rsidRPr="00A00FA0" w:rsidRDefault="00B33248" w:rsidP="00B06A08">
      <w:pPr>
        <w:spacing w:line="360" w:lineRule="auto"/>
        <w:jc w:val="both"/>
        <w:rPr>
          <w:sz w:val="20"/>
          <w:szCs w:val="20"/>
        </w:rPr>
      </w:pPr>
    </w:p>
    <w:sectPr w:rsidR="00B33248" w:rsidRPr="00A00FA0" w:rsidSect="00430E16">
      <w:pgSz w:w="11900" w:h="16838"/>
      <w:pgMar w:top="1130" w:right="566" w:bottom="736" w:left="1440" w:header="0" w:footer="0" w:gutter="0"/>
      <w:cols w:space="720" w:equalWidth="0">
        <w:col w:w="99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C99" w:rsidRDefault="00D35C99" w:rsidP="001B06AA">
      <w:r>
        <w:separator/>
      </w:r>
    </w:p>
  </w:endnote>
  <w:endnote w:type="continuationSeparator" w:id="0">
    <w:p w:rsidR="00D35C99" w:rsidRDefault="00D35C99" w:rsidP="001B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1764153"/>
      <w:docPartObj>
        <w:docPartGallery w:val="Page Numbers (Bottom of Page)"/>
        <w:docPartUnique/>
      </w:docPartObj>
    </w:sdtPr>
    <w:sdtEndPr/>
    <w:sdtContent>
      <w:p w:rsidR="00DB0F96" w:rsidRDefault="00DB0F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5A7">
          <w:rPr>
            <w:noProof/>
          </w:rPr>
          <w:t>21</w:t>
        </w:r>
        <w:r>
          <w:fldChar w:fldCharType="end"/>
        </w:r>
      </w:p>
    </w:sdtContent>
  </w:sdt>
  <w:p w:rsidR="00DB0F96" w:rsidRDefault="00DB0F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C99" w:rsidRDefault="00D35C99" w:rsidP="001B06AA">
      <w:r>
        <w:separator/>
      </w:r>
    </w:p>
  </w:footnote>
  <w:footnote w:type="continuationSeparator" w:id="0">
    <w:p w:rsidR="00D35C99" w:rsidRDefault="00D35C99" w:rsidP="001B0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0A"/>
    <w:multiLevelType w:val="hybridMultilevel"/>
    <w:tmpl w:val="2E142BEC"/>
    <w:lvl w:ilvl="0" w:tplc="7D4C3F32">
      <w:start w:val="1"/>
      <w:numFmt w:val="bullet"/>
      <w:lvlText w:val="-"/>
      <w:lvlJc w:val="left"/>
    </w:lvl>
    <w:lvl w:ilvl="1" w:tplc="F0B281A4">
      <w:numFmt w:val="decimal"/>
      <w:lvlText w:val=""/>
      <w:lvlJc w:val="left"/>
    </w:lvl>
    <w:lvl w:ilvl="2" w:tplc="E2265DF2">
      <w:numFmt w:val="decimal"/>
      <w:lvlText w:val=""/>
      <w:lvlJc w:val="left"/>
    </w:lvl>
    <w:lvl w:ilvl="3" w:tplc="90F47938">
      <w:numFmt w:val="decimal"/>
      <w:lvlText w:val=""/>
      <w:lvlJc w:val="left"/>
    </w:lvl>
    <w:lvl w:ilvl="4" w:tplc="F8684060">
      <w:numFmt w:val="decimal"/>
      <w:lvlText w:val=""/>
      <w:lvlJc w:val="left"/>
    </w:lvl>
    <w:lvl w:ilvl="5" w:tplc="28629F06">
      <w:numFmt w:val="decimal"/>
      <w:lvlText w:val=""/>
      <w:lvlJc w:val="left"/>
    </w:lvl>
    <w:lvl w:ilvl="6" w:tplc="515A4358">
      <w:numFmt w:val="decimal"/>
      <w:lvlText w:val=""/>
      <w:lvlJc w:val="left"/>
    </w:lvl>
    <w:lvl w:ilvl="7" w:tplc="D4821000">
      <w:numFmt w:val="decimal"/>
      <w:lvlText w:val=""/>
      <w:lvlJc w:val="left"/>
    </w:lvl>
    <w:lvl w:ilvl="8" w:tplc="0CCA0C18">
      <w:numFmt w:val="decimal"/>
      <w:lvlText w:val=""/>
      <w:lvlJc w:val="left"/>
    </w:lvl>
  </w:abstractNum>
  <w:abstractNum w:abstractNumId="1" w15:restartNumberingAfterBreak="0">
    <w:nsid w:val="00000BDB"/>
    <w:multiLevelType w:val="hybridMultilevel"/>
    <w:tmpl w:val="9ADA3AAA"/>
    <w:lvl w:ilvl="0" w:tplc="D5DE5042">
      <w:start w:val="1"/>
      <w:numFmt w:val="bullet"/>
      <w:lvlText w:val="\endash "/>
      <w:lvlJc w:val="left"/>
    </w:lvl>
    <w:lvl w:ilvl="1" w:tplc="4462E6A8">
      <w:start w:val="1"/>
      <w:numFmt w:val="bullet"/>
      <w:lvlText w:val="В"/>
      <w:lvlJc w:val="left"/>
    </w:lvl>
    <w:lvl w:ilvl="2" w:tplc="73F84CD8">
      <w:numFmt w:val="decimal"/>
      <w:lvlText w:val=""/>
      <w:lvlJc w:val="left"/>
    </w:lvl>
    <w:lvl w:ilvl="3" w:tplc="58AAD8E8">
      <w:numFmt w:val="decimal"/>
      <w:lvlText w:val=""/>
      <w:lvlJc w:val="left"/>
    </w:lvl>
    <w:lvl w:ilvl="4" w:tplc="FE7EF094">
      <w:numFmt w:val="decimal"/>
      <w:lvlText w:val=""/>
      <w:lvlJc w:val="left"/>
    </w:lvl>
    <w:lvl w:ilvl="5" w:tplc="EEF86218">
      <w:numFmt w:val="decimal"/>
      <w:lvlText w:val=""/>
      <w:lvlJc w:val="left"/>
    </w:lvl>
    <w:lvl w:ilvl="6" w:tplc="BFDCF172">
      <w:numFmt w:val="decimal"/>
      <w:lvlText w:val=""/>
      <w:lvlJc w:val="left"/>
    </w:lvl>
    <w:lvl w:ilvl="7" w:tplc="558E93AE">
      <w:numFmt w:val="decimal"/>
      <w:lvlText w:val=""/>
      <w:lvlJc w:val="left"/>
    </w:lvl>
    <w:lvl w:ilvl="8" w:tplc="05ECB260">
      <w:numFmt w:val="decimal"/>
      <w:lvlText w:val=""/>
      <w:lvlJc w:val="left"/>
    </w:lvl>
  </w:abstractNum>
  <w:abstractNum w:abstractNumId="2" w15:restartNumberingAfterBreak="0">
    <w:nsid w:val="00002D12"/>
    <w:multiLevelType w:val="hybridMultilevel"/>
    <w:tmpl w:val="6D723A04"/>
    <w:lvl w:ilvl="0" w:tplc="2938BF58">
      <w:start w:val="2"/>
      <w:numFmt w:val="decimal"/>
      <w:lvlText w:val="%1."/>
      <w:lvlJc w:val="left"/>
    </w:lvl>
    <w:lvl w:ilvl="1" w:tplc="0BD898F0">
      <w:numFmt w:val="decimal"/>
      <w:lvlText w:val=""/>
      <w:lvlJc w:val="left"/>
    </w:lvl>
    <w:lvl w:ilvl="2" w:tplc="D1762230">
      <w:numFmt w:val="decimal"/>
      <w:lvlText w:val=""/>
      <w:lvlJc w:val="left"/>
    </w:lvl>
    <w:lvl w:ilvl="3" w:tplc="E24C3880">
      <w:numFmt w:val="decimal"/>
      <w:lvlText w:val=""/>
      <w:lvlJc w:val="left"/>
    </w:lvl>
    <w:lvl w:ilvl="4" w:tplc="0B6A28BA">
      <w:numFmt w:val="decimal"/>
      <w:lvlText w:val=""/>
      <w:lvlJc w:val="left"/>
    </w:lvl>
    <w:lvl w:ilvl="5" w:tplc="BB5C34A8">
      <w:numFmt w:val="decimal"/>
      <w:lvlText w:val=""/>
      <w:lvlJc w:val="left"/>
    </w:lvl>
    <w:lvl w:ilvl="6" w:tplc="9412F920">
      <w:numFmt w:val="decimal"/>
      <w:lvlText w:val=""/>
      <w:lvlJc w:val="left"/>
    </w:lvl>
    <w:lvl w:ilvl="7" w:tplc="0014412C">
      <w:numFmt w:val="decimal"/>
      <w:lvlText w:val=""/>
      <w:lvlJc w:val="left"/>
    </w:lvl>
    <w:lvl w:ilvl="8" w:tplc="AE207AEA">
      <w:numFmt w:val="decimal"/>
      <w:lvlText w:val=""/>
      <w:lvlJc w:val="left"/>
    </w:lvl>
  </w:abstractNum>
  <w:abstractNum w:abstractNumId="3" w15:restartNumberingAfterBreak="0">
    <w:nsid w:val="00005D03"/>
    <w:multiLevelType w:val="hybridMultilevel"/>
    <w:tmpl w:val="D3F615AC"/>
    <w:lvl w:ilvl="0" w:tplc="C96A98EE">
      <w:start w:val="1"/>
      <w:numFmt w:val="bullet"/>
      <w:lvlText w:val="и"/>
      <w:lvlJc w:val="left"/>
    </w:lvl>
    <w:lvl w:ilvl="1" w:tplc="5C106872">
      <w:start w:val="1"/>
      <w:numFmt w:val="decimal"/>
      <w:lvlText w:val="%2."/>
      <w:lvlJc w:val="left"/>
    </w:lvl>
    <w:lvl w:ilvl="2" w:tplc="3752D3D0">
      <w:start w:val="1"/>
      <w:numFmt w:val="bullet"/>
      <w:lvlText w:val="-"/>
      <w:lvlJc w:val="left"/>
    </w:lvl>
    <w:lvl w:ilvl="3" w:tplc="8EFCCDFA">
      <w:numFmt w:val="decimal"/>
      <w:lvlText w:val=""/>
      <w:lvlJc w:val="left"/>
    </w:lvl>
    <w:lvl w:ilvl="4" w:tplc="8984F384">
      <w:numFmt w:val="decimal"/>
      <w:lvlText w:val=""/>
      <w:lvlJc w:val="left"/>
    </w:lvl>
    <w:lvl w:ilvl="5" w:tplc="B12C5AE4">
      <w:numFmt w:val="decimal"/>
      <w:lvlText w:val=""/>
      <w:lvlJc w:val="left"/>
    </w:lvl>
    <w:lvl w:ilvl="6" w:tplc="4CC45FF2">
      <w:numFmt w:val="decimal"/>
      <w:lvlText w:val=""/>
      <w:lvlJc w:val="left"/>
    </w:lvl>
    <w:lvl w:ilvl="7" w:tplc="54E080BE">
      <w:numFmt w:val="decimal"/>
      <w:lvlText w:val=""/>
      <w:lvlJc w:val="left"/>
    </w:lvl>
    <w:lvl w:ilvl="8" w:tplc="6860867A">
      <w:numFmt w:val="decimal"/>
      <w:lvlText w:val=""/>
      <w:lvlJc w:val="left"/>
    </w:lvl>
  </w:abstractNum>
  <w:abstractNum w:abstractNumId="4" w15:restartNumberingAfterBreak="0">
    <w:nsid w:val="00006B89"/>
    <w:multiLevelType w:val="hybridMultilevel"/>
    <w:tmpl w:val="CC3CC3EA"/>
    <w:lvl w:ilvl="0" w:tplc="5DD8BF46">
      <w:start w:val="1"/>
      <w:numFmt w:val="bullet"/>
      <w:lvlText w:val="в"/>
      <w:lvlJc w:val="left"/>
    </w:lvl>
    <w:lvl w:ilvl="1" w:tplc="62E085C2">
      <w:start w:val="1"/>
      <w:numFmt w:val="bullet"/>
      <w:lvlText w:val="-"/>
      <w:lvlJc w:val="left"/>
    </w:lvl>
    <w:lvl w:ilvl="2" w:tplc="02B6511C">
      <w:numFmt w:val="decimal"/>
      <w:lvlText w:val=""/>
      <w:lvlJc w:val="left"/>
    </w:lvl>
    <w:lvl w:ilvl="3" w:tplc="24FAD964">
      <w:numFmt w:val="decimal"/>
      <w:lvlText w:val=""/>
      <w:lvlJc w:val="left"/>
    </w:lvl>
    <w:lvl w:ilvl="4" w:tplc="54629034">
      <w:numFmt w:val="decimal"/>
      <w:lvlText w:val=""/>
      <w:lvlJc w:val="left"/>
    </w:lvl>
    <w:lvl w:ilvl="5" w:tplc="9E26A7D4">
      <w:numFmt w:val="decimal"/>
      <w:lvlText w:val=""/>
      <w:lvlJc w:val="left"/>
    </w:lvl>
    <w:lvl w:ilvl="6" w:tplc="08B6AC3C">
      <w:numFmt w:val="decimal"/>
      <w:lvlText w:val=""/>
      <w:lvlJc w:val="left"/>
    </w:lvl>
    <w:lvl w:ilvl="7" w:tplc="1428A92A">
      <w:numFmt w:val="decimal"/>
      <w:lvlText w:val=""/>
      <w:lvlJc w:val="left"/>
    </w:lvl>
    <w:lvl w:ilvl="8" w:tplc="2F1A48E6">
      <w:numFmt w:val="decimal"/>
      <w:lvlText w:val=""/>
      <w:lvlJc w:val="left"/>
    </w:lvl>
  </w:abstractNum>
  <w:abstractNum w:abstractNumId="5" w15:restartNumberingAfterBreak="0">
    <w:nsid w:val="09B16EB2"/>
    <w:multiLevelType w:val="hybridMultilevel"/>
    <w:tmpl w:val="AA7C0386"/>
    <w:lvl w:ilvl="0" w:tplc="11D471E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C0256A4"/>
    <w:multiLevelType w:val="hybridMultilevel"/>
    <w:tmpl w:val="75EC6010"/>
    <w:lvl w:ilvl="0" w:tplc="0C1C10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1506CFF"/>
    <w:multiLevelType w:val="hybridMultilevel"/>
    <w:tmpl w:val="205244FE"/>
    <w:lvl w:ilvl="0" w:tplc="C854D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2A1E74"/>
    <w:multiLevelType w:val="hybridMultilevel"/>
    <w:tmpl w:val="AD1A3BFA"/>
    <w:lvl w:ilvl="0" w:tplc="58E23E7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566538"/>
    <w:multiLevelType w:val="singleLevel"/>
    <w:tmpl w:val="B6DC8CE2"/>
    <w:lvl w:ilvl="0">
      <w:start w:val="3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B872338"/>
    <w:multiLevelType w:val="multilevel"/>
    <w:tmpl w:val="A3D216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BD3956"/>
    <w:multiLevelType w:val="multilevel"/>
    <w:tmpl w:val="9E64DE4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7C6E6A"/>
    <w:multiLevelType w:val="multilevel"/>
    <w:tmpl w:val="994A3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7273703B"/>
    <w:multiLevelType w:val="multilevel"/>
    <w:tmpl w:val="DEB69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9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1"/>
  </w:num>
  <w:num w:numId="7">
    <w:abstractNumId w:val="10"/>
  </w:num>
  <w:num w:numId="8">
    <w:abstractNumId w:val="9"/>
  </w:num>
  <w:num w:numId="9">
    <w:abstractNumId w:val="6"/>
  </w:num>
  <w:num w:numId="10">
    <w:abstractNumId w:val="7"/>
  </w:num>
  <w:num w:numId="11">
    <w:abstractNumId w:val="12"/>
  </w:num>
  <w:num w:numId="12">
    <w:abstractNumId w:val="13"/>
  </w:num>
  <w:num w:numId="13">
    <w:abstractNumId w:val="8"/>
  </w:num>
  <w:num w:numId="1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16"/>
    <w:rsid w:val="00000ECD"/>
    <w:rsid w:val="00001E39"/>
    <w:rsid w:val="00015DF9"/>
    <w:rsid w:val="000211B1"/>
    <w:rsid w:val="00026A91"/>
    <w:rsid w:val="00031A44"/>
    <w:rsid w:val="00033D0D"/>
    <w:rsid w:val="000414F1"/>
    <w:rsid w:val="00046BB3"/>
    <w:rsid w:val="00053BC8"/>
    <w:rsid w:val="00055EFE"/>
    <w:rsid w:val="00085336"/>
    <w:rsid w:val="00095AE9"/>
    <w:rsid w:val="000B7CC1"/>
    <w:rsid w:val="000E1222"/>
    <w:rsid w:val="000E478F"/>
    <w:rsid w:val="000E5302"/>
    <w:rsid w:val="00104E91"/>
    <w:rsid w:val="00141A5A"/>
    <w:rsid w:val="0014226B"/>
    <w:rsid w:val="001455E2"/>
    <w:rsid w:val="00147BAC"/>
    <w:rsid w:val="001A50AA"/>
    <w:rsid w:val="001B06AA"/>
    <w:rsid w:val="001D1DB9"/>
    <w:rsid w:val="001E38DE"/>
    <w:rsid w:val="001F22FA"/>
    <w:rsid w:val="002020EF"/>
    <w:rsid w:val="00205A6B"/>
    <w:rsid w:val="00214F19"/>
    <w:rsid w:val="00226923"/>
    <w:rsid w:val="002269D4"/>
    <w:rsid w:val="00254070"/>
    <w:rsid w:val="00262563"/>
    <w:rsid w:val="00262AA4"/>
    <w:rsid w:val="00295E01"/>
    <w:rsid w:val="002C0846"/>
    <w:rsid w:val="002C3894"/>
    <w:rsid w:val="002D5C77"/>
    <w:rsid w:val="002F2B2F"/>
    <w:rsid w:val="00301CD2"/>
    <w:rsid w:val="0031298A"/>
    <w:rsid w:val="003167EC"/>
    <w:rsid w:val="00330159"/>
    <w:rsid w:val="00332EE4"/>
    <w:rsid w:val="00345E4E"/>
    <w:rsid w:val="003524AE"/>
    <w:rsid w:val="00364367"/>
    <w:rsid w:val="003932BF"/>
    <w:rsid w:val="003B4982"/>
    <w:rsid w:val="003D2FAE"/>
    <w:rsid w:val="003D45DB"/>
    <w:rsid w:val="003D6755"/>
    <w:rsid w:val="003F1361"/>
    <w:rsid w:val="00430E16"/>
    <w:rsid w:val="004342EC"/>
    <w:rsid w:val="004447B3"/>
    <w:rsid w:val="004621EF"/>
    <w:rsid w:val="00465555"/>
    <w:rsid w:val="00473C5E"/>
    <w:rsid w:val="00475A84"/>
    <w:rsid w:val="00480516"/>
    <w:rsid w:val="00490CB9"/>
    <w:rsid w:val="004C4CEA"/>
    <w:rsid w:val="004E295A"/>
    <w:rsid w:val="004E7265"/>
    <w:rsid w:val="004F07CC"/>
    <w:rsid w:val="005134CA"/>
    <w:rsid w:val="0051794D"/>
    <w:rsid w:val="00523117"/>
    <w:rsid w:val="00530693"/>
    <w:rsid w:val="005314EE"/>
    <w:rsid w:val="00534006"/>
    <w:rsid w:val="005445A9"/>
    <w:rsid w:val="00560EDA"/>
    <w:rsid w:val="00563E50"/>
    <w:rsid w:val="00596B71"/>
    <w:rsid w:val="005A2709"/>
    <w:rsid w:val="005A3651"/>
    <w:rsid w:val="005A6A9F"/>
    <w:rsid w:val="005C2796"/>
    <w:rsid w:val="005D494F"/>
    <w:rsid w:val="005F0E70"/>
    <w:rsid w:val="005F2C85"/>
    <w:rsid w:val="00647BA4"/>
    <w:rsid w:val="0065597A"/>
    <w:rsid w:val="00657CF7"/>
    <w:rsid w:val="00672758"/>
    <w:rsid w:val="006859A8"/>
    <w:rsid w:val="006908F1"/>
    <w:rsid w:val="0069361F"/>
    <w:rsid w:val="006B241D"/>
    <w:rsid w:val="006C4F0C"/>
    <w:rsid w:val="006C6D98"/>
    <w:rsid w:val="006D68F2"/>
    <w:rsid w:val="006E780B"/>
    <w:rsid w:val="00701DF2"/>
    <w:rsid w:val="00717B75"/>
    <w:rsid w:val="0072051A"/>
    <w:rsid w:val="0072537E"/>
    <w:rsid w:val="00744FD7"/>
    <w:rsid w:val="00747A39"/>
    <w:rsid w:val="00751AB7"/>
    <w:rsid w:val="007557DE"/>
    <w:rsid w:val="0075643B"/>
    <w:rsid w:val="007630E4"/>
    <w:rsid w:val="00767048"/>
    <w:rsid w:val="007758EB"/>
    <w:rsid w:val="00785BE9"/>
    <w:rsid w:val="00796FB3"/>
    <w:rsid w:val="007A2DD5"/>
    <w:rsid w:val="007A6FCE"/>
    <w:rsid w:val="007B231B"/>
    <w:rsid w:val="007B3975"/>
    <w:rsid w:val="007C2410"/>
    <w:rsid w:val="007E176E"/>
    <w:rsid w:val="007F19DC"/>
    <w:rsid w:val="007F5A6B"/>
    <w:rsid w:val="007F5D79"/>
    <w:rsid w:val="008272D1"/>
    <w:rsid w:val="00827F5D"/>
    <w:rsid w:val="0083669E"/>
    <w:rsid w:val="00837C55"/>
    <w:rsid w:val="00856DA6"/>
    <w:rsid w:val="00874A10"/>
    <w:rsid w:val="0087520F"/>
    <w:rsid w:val="00875354"/>
    <w:rsid w:val="008975F9"/>
    <w:rsid w:val="008A0999"/>
    <w:rsid w:val="008A4BCF"/>
    <w:rsid w:val="008B2B95"/>
    <w:rsid w:val="008B3CA9"/>
    <w:rsid w:val="008B4677"/>
    <w:rsid w:val="008C257C"/>
    <w:rsid w:val="008C3D00"/>
    <w:rsid w:val="008D16DF"/>
    <w:rsid w:val="008D30B9"/>
    <w:rsid w:val="008F2033"/>
    <w:rsid w:val="008F78C1"/>
    <w:rsid w:val="009225A7"/>
    <w:rsid w:val="00960339"/>
    <w:rsid w:val="00985206"/>
    <w:rsid w:val="0098554C"/>
    <w:rsid w:val="009928E5"/>
    <w:rsid w:val="009E4372"/>
    <w:rsid w:val="009E7D6C"/>
    <w:rsid w:val="009F5C9D"/>
    <w:rsid w:val="009F696E"/>
    <w:rsid w:val="00A00FA0"/>
    <w:rsid w:val="00A01F7A"/>
    <w:rsid w:val="00A13920"/>
    <w:rsid w:val="00A26DFC"/>
    <w:rsid w:val="00A513DA"/>
    <w:rsid w:val="00A721D2"/>
    <w:rsid w:val="00A92132"/>
    <w:rsid w:val="00A922B1"/>
    <w:rsid w:val="00AB4BD4"/>
    <w:rsid w:val="00AB4BE9"/>
    <w:rsid w:val="00AB6689"/>
    <w:rsid w:val="00AB72E1"/>
    <w:rsid w:val="00AD6FC5"/>
    <w:rsid w:val="00AE02E3"/>
    <w:rsid w:val="00B06A08"/>
    <w:rsid w:val="00B3079D"/>
    <w:rsid w:val="00B33248"/>
    <w:rsid w:val="00B44256"/>
    <w:rsid w:val="00B636B3"/>
    <w:rsid w:val="00B66721"/>
    <w:rsid w:val="00B76C17"/>
    <w:rsid w:val="00B85A47"/>
    <w:rsid w:val="00B87008"/>
    <w:rsid w:val="00B91954"/>
    <w:rsid w:val="00B95550"/>
    <w:rsid w:val="00BC0130"/>
    <w:rsid w:val="00BC2E26"/>
    <w:rsid w:val="00BC74CF"/>
    <w:rsid w:val="00BD18B9"/>
    <w:rsid w:val="00BD69E5"/>
    <w:rsid w:val="00BF506F"/>
    <w:rsid w:val="00C110C1"/>
    <w:rsid w:val="00C2449E"/>
    <w:rsid w:val="00C27219"/>
    <w:rsid w:val="00C27BA8"/>
    <w:rsid w:val="00C33A86"/>
    <w:rsid w:val="00C4251B"/>
    <w:rsid w:val="00C50B4A"/>
    <w:rsid w:val="00C5308F"/>
    <w:rsid w:val="00C76FC0"/>
    <w:rsid w:val="00C840CF"/>
    <w:rsid w:val="00C85F7E"/>
    <w:rsid w:val="00C95081"/>
    <w:rsid w:val="00C9641A"/>
    <w:rsid w:val="00CB0375"/>
    <w:rsid w:val="00CB295D"/>
    <w:rsid w:val="00CC7833"/>
    <w:rsid w:val="00CD343F"/>
    <w:rsid w:val="00D06563"/>
    <w:rsid w:val="00D27D2C"/>
    <w:rsid w:val="00D35C99"/>
    <w:rsid w:val="00D4170A"/>
    <w:rsid w:val="00D50D45"/>
    <w:rsid w:val="00D7704E"/>
    <w:rsid w:val="00DA34B8"/>
    <w:rsid w:val="00DB0F96"/>
    <w:rsid w:val="00DB7BFF"/>
    <w:rsid w:val="00DC0F25"/>
    <w:rsid w:val="00DC1D39"/>
    <w:rsid w:val="00DE0080"/>
    <w:rsid w:val="00DE25D4"/>
    <w:rsid w:val="00E22C6D"/>
    <w:rsid w:val="00E3224D"/>
    <w:rsid w:val="00E363C9"/>
    <w:rsid w:val="00E8469C"/>
    <w:rsid w:val="00E965CC"/>
    <w:rsid w:val="00E96DBE"/>
    <w:rsid w:val="00E97F3D"/>
    <w:rsid w:val="00EA10F5"/>
    <w:rsid w:val="00EA367D"/>
    <w:rsid w:val="00EB3EAB"/>
    <w:rsid w:val="00EC0A28"/>
    <w:rsid w:val="00EC139D"/>
    <w:rsid w:val="00EC748A"/>
    <w:rsid w:val="00ED0D13"/>
    <w:rsid w:val="00EE5BD3"/>
    <w:rsid w:val="00EF43B0"/>
    <w:rsid w:val="00F018B2"/>
    <w:rsid w:val="00F10939"/>
    <w:rsid w:val="00F11641"/>
    <w:rsid w:val="00F32CEE"/>
    <w:rsid w:val="00F418A9"/>
    <w:rsid w:val="00F41B76"/>
    <w:rsid w:val="00F435CA"/>
    <w:rsid w:val="00F44024"/>
    <w:rsid w:val="00F4751C"/>
    <w:rsid w:val="00F54806"/>
    <w:rsid w:val="00F64BBB"/>
    <w:rsid w:val="00F66D50"/>
    <w:rsid w:val="00FC709B"/>
    <w:rsid w:val="00FC7DFD"/>
    <w:rsid w:val="00FF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98FB"/>
  <w15:docId w15:val="{A7103766-CBBA-4CF9-8C66-94B0ACDD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696E"/>
    <w:pPr>
      <w:ind w:left="720"/>
      <w:contextualSpacing/>
    </w:pPr>
    <w:rPr>
      <w:rFonts w:eastAsia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B06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06AA"/>
  </w:style>
  <w:style w:type="paragraph" w:styleId="a7">
    <w:name w:val="footer"/>
    <w:basedOn w:val="a"/>
    <w:link w:val="a8"/>
    <w:uiPriority w:val="99"/>
    <w:unhideWhenUsed/>
    <w:rsid w:val="001B06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06AA"/>
  </w:style>
  <w:style w:type="character" w:customStyle="1" w:styleId="fontstyle01">
    <w:name w:val="fontstyle01"/>
    <w:rsid w:val="00785BE9"/>
    <w:rPr>
      <w:rFonts w:ascii="DejaVuSans-Bold" w:hAnsi="DejaVuSans-Bold" w:hint="default"/>
      <w:b/>
      <w:bCs/>
      <w:i w:val="0"/>
      <w:iCs w:val="0"/>
      <w:color w:val="00000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33D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3D0D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table" w:customStyle="1" w:styleId="myTableStyle0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paragraph" w:styleId="ab">
    <w:name w:val="Normal (Web)"/>
    <w:basedOn w:val="a"/>
    <w:uiPriority w:val="99"/>
    <w:semiHidden/>
    <w:unhideWhenUsed/>
    <w:rsid w:val="00530693"/>
    <w:rPr>
      <w:sz w:val="24"/>
      <w:szCs w:val="24"/>
    </w:rPr>
  </w:style>
  <w:style w:type="character" w:customStyle="1" w:styleId="2">
    <w:name w:val="Основной текст (2)_"/>
    <w:basedOn w:val="a0"/>
    <w:rsid w:val="00897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897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97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897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897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c">
    <w:name w:val="Table Grid"/>
    <w:basedOn w:val="a1"/>
    <w:uiPriority w:val="59"/>
    <w:rsid w:val="00E96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Подпись к таблице_"/>
    <w:basedOn w:val="a0"/>
    <w:rsid w:val="009E7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e">
    <w:name w:val="Подпись к таблице"/>
    <w:basedOn w:val="ad"/>
    <w:rsid w:val="009E7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1pt">
    <w:name w:val="Основной текст (2) + Arial Narrow;11 pt;Полужирный"/>
    <w:basedOn w:val="2"/>
    <w:rsid w:val="009E7D6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9pt">
    <w:name w:val="Основной текст (2) + Arial Narrow;9 pt"/>
    <w:basedOn w:val="2"/>
    <w:rsid w:val="009E7D6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">
    <w:name w:val="annotation reference"/>
    <w:basedOn w:val="a0"/>
    <w:uiPriority w:val="99"/>
    <w:semiHidden/>
    <w:unhideWhenUsed/>
    <w:rsid w:val="0072537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2537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2537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2537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2537E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qFormat/>
    <w:rsid w:val="005A2709"/>
    <w:rPr>
      <w:rFonts w:ascii="Calibri" w:eastAsia="Calibri" w:hAnsi="Calibri"/>
      <w:sz w:val="20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ti_spo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8DD5C-24FC-414C-9214-F03C4B64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4772</Words>
  <Characters>27203</Characters>
  <Application>Microsoft Office Word</Application>
  <DocSecurity>0</DocSecurity>
  <Lines>226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46</cp:revision>
  <cp:lastPrinted>2023-10-20T03:35:00Z</cp:lastPrinted>
  <dcterms:created xsi:type="dcterms:W3CDTF">2022-10-03T06:43:00Z</dcterms:created>
  <dcterms:modified xsi:type="dcterms:W3CDTF">2023-10-24T04:57:00Z</dcterms:modified>
</cp:coreProperties>
</file>